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40"/>
        <w:jc w:val="right"/>
        <w:rPr>
          <w:rFonts w:ascii="Calibri" w:hAnsi="Calibri"/>
          <w:sz w:val="26"/>
          <w:szCs w:val="26"/>
        </w:rPr>
      </w:pPr>
      <w:r>
        <w:rPr>
          <w:rFonts w:cs="Segoe UI"/>
          <w:b/>
          <w:sz w:val="26"/>
          <w:szCs w:val="26"/>
        </w:rPr>
        <w:t>Załącznik nr 1 do SWZ</w:t>
      </w:r>
    </w:p>
    <w:p>
      <w:pPr>
        <w:pStyle w:val="Normal"/>
        <w:spacing w:before="0" w:after="40"/>
        <w:rPr>
          <w:rFonts w:ascii="Calibri" w:hAnsi="Calibri"/>
          <w:sz w:val="26"/>
          <w:szCs w:val="26"/>
        </w:rPr>
      </w:pPr>
      <w:r>
        <w:rPr>
          <w:rFonts w:cs="Segoe UI"/>
          <w:b/>
          <w:sz w:val="26"/>
          <w:szCs w:val="26"/>
        </w:rPr>
        <w:t>FORMULARZ OFERTOWY</w:t>
      </w:r>
    </w:p>
    <w:p>
      <w:pPr>
        <w:pStyle w:val="FootnoteText"/>
        <w:spacing w:before="240" w:after="40"/>
        <w:rPr>
          <w:rFonts w:ascii="Calibri" w:hAnsi="Calibri"/>
          <w:sz w:val="26"/>
          <w:szCs w:val="26"/>
        </w:rPr>
      </w:pPr>
      <w:r>
        <w:rPr>
          <w:rFonts w:cs="Segoe UI" w:ascii="Calibri" w:hAnsi="Calibri"/>
          <w:b/>
          <w:sz w:val="26"/>
          <w:szCs w:val="26"/>
        </w:rPr>
        <w:t>OFERTA</w:t>
      </w:r>
    </w:p>
    <w:p>
      <w:pPr>
        <w:pStyle w:val="FootnoteText"/>
        <w:spacing w:before="240" w:after="40"/>
        <w:rPr>
          <w:rFonts w:ascii="Calibri" w:hAnsi="Calibri"/>
          <w:sz w:val="26"/>
          <w:szCs w:val="26"/>
        </w:rPr>
      </w:pPr>
      <w:r>
        <w:rPr>
          <w:rFonts w:cs="Segoe UI" w:ascii="Calibri" w:hAnsi="Calibri"/>
          <w:sz w:val="26"/>
          <w:szCs w:val="26"/>
        </w:rPr>
        <w:t>W postępowaniu o udzielenie zamówienia publicznego prowadzonego w trybie podstawowym</w:t>
      </w:r>
      <w:r>
        <w:rPr>
          <w:rFonts w:cs="Segoe UI" w:ascii="Calibri" w:hAnsi="Calibri"/>
          <w:color w:val="000000"/>
          <w:sz w:val="26"/>
          <w:szCs w:val="26"/>
        </w:rPr>
        <w:t xml:space="preserve"> zgodnie z ustawą z dnia 11 września </w:t>
      </w:r>
      <w:bookmarkStart w:id="0" w:name="_GoBack"/>
      <w:r>
        <w:rPr>
          <w:rFonts w:cs="Segoe UI" w:ascii="Calibri" w:hAnsi="Calibri"/>
          <w:color w:val="000000"/>
          <w:sz w:val="26"/>
          <w:szCs w:val="26"/>
        </w:rPr>
        <w:t>20</w:t>
      </w:r>
      <w:bookmarkEnd w:id="0"/>
      <w:r>
        <w:rPr>
          <w:rFonts w:cs="Segoe UI" w:ascii="Calibri" w:hAnsi="Calibri"/>
          <w:color w:val="000000"/>
          <w:sz w:val="26"/>
          <w:szCs w:val="26"/>
        </w:rPr>
        <w:t>19 r. Prawo zamówień publicznych na zadanie:</w:t>
      </w:r>
      <w:r>
        <w:rPr>
          <w:rFonts w:cs="Segoe UI" w:ascii="Calibri" w:hAnsi="Calibri"/>
          <w:b/>
          <w:color w:val="000000"/>
          <w:sz w:val="26"/>
          <w:szCs w:val="26"/>
        </w:rPr>
        <w:t xml:space="preserve"> </w:t>
      </w:r>
      <w:r>
        <w:rPr>
          <w:rFonts w:eastAsia="Times New Roman" w:cs="Arial" w:ascii="Calibri" w:hAnsi="Calibri"/>
          <w:b/>
          <w:bCs/>
          <w:sz w:val="26"/>
          <w:szCs w:val="26"/>
        </w:rPr>
        <w:t>„Zapewnienie cateringu dla 28 osób w ramach projektu ,,Dzienny Dom Pomocy Społecznej dla Seniorów z Gminy Trzebinia”</w:t>
      </w:r>
      <w:r>
        <w:rPr>
          <w:rFonts w:eastAsia="Times New Roman" w:cs="Arial" w:ascii="Calibri" w:hAnsi="Calibri"/>
          <w:sz w:val="26"/>
          <w:szCs w:val="26"/>
        </w:rPr>
        <w:t xml:space="preserve"> realizowany przez Stowarzyszenie Proobronno-Oświatowe "KADET" w ramach programu Fundusze Europejskie dla Małopolski 2021-2027, Priorytet 8. Fundusze europejskie dla sprawiedliwej transformacji Małopolski Zachodniej, Działanie 8.6 Opieka nad osobami potrzebującymi wsparcia w codziennym funkcjonowaniu</w:t>
      </w:r>
      <w:r>
        <w:rPr>
          <w:rFonts w:eastAsia="Times New Roman" w:cs="Calibri" w:ascii="Calibri" w:hAnsi="Calibri" w:cstheme="minorHAnsi"/>
          <w:sz w:val="26"/>
          <w:szCs w:val="26"/>
        </w:rPr>
        <w:t>.</w:t>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9465"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 w:val="left" w:pos="459" w:leader="none"/>
              </w:tabs>
              <w:spacing w:before="0" w:after="40"/>
              <w:contextualSpacing/>
              <w:rPr>
                <w:rFonts w:ascii="Calibri" w:hAnsi="Calibri"/>
                <w:sz w:val="26"/>
                <w:szCs w:val="26"/>
              </w:rPr>
            </w:pPr>
            <w:r>
              <w:rPr>
                <w:rFonts w:cs="Segoe UI"/>
                <w:b/>
                <w:sz w:val="26"/>
                <w:szCs w:val="26"/>
              </w:rPr>
              <w:t>DANE WYKONAWCY:</w:t>
            </w:r>
          </w:p>
          <w:p>
            <w:pPr>
              <w:pStyle w:val="Normal"/>
              <w:spacing w:before="0" w:after="40"/>
              <w:rPr>
                <w:rFonts w:ascii="Calibri" w:hAnsi="Calibri"/>
                <w:sz w:val="26"/>
                <w:szCs w:val="26"/>
              </w:rPr>
            </w:pPr>
            <w:r>
              <w:rPr>
                <w:rFonts w:cs="Segoe UI"/>
                <w:b/>
                <w:sz w:val="26"/>
                <w:szCs w:val="26"/>
              </w:rPr>
              <w:t>Osoba upoważniona do reprezentacji Wykonawcy/ów i podpisująca ofertę:</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b/>
                <w:sz w:val="26"/>
                <w:szCs w:val="26"/>
              </w:rPr>
              <w:t>Wykonawca/Wykonawcy:</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b/>
                <w:sz w:val="26"/>
                <w:szCs w:val="26"/>
              </w:rPr>
              <w:t>Adres: ul.</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sz w:val="26"/>
                <w:szCs w:val="26"/>
              </w:rPr>
              <w:t xml:space="preserve"> </w:t>
            </w:r>
            <w:r>
              <w:rPr>
                <w:rFonts w:cs="Segoe UI"/>
                <w:b/>
                <w:sz w:val="26"/>
                <w:szCs w:val="26"/>
              </w:rPr>
              <w:t>miasto</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b/>
                <w:sz w:val="26"/>
                <w:szCs w:val="26"/>
              </w:rPr>
              <w:t xml:space="preserve"> </w:t>
            </w:r>
            <w:r>
              <w:rPr>
                <w:rFonts w:cs="Segoe UI"/>
                <w:b/>
                <w:sz w:val="26"/>
                <w:szCs w:val="26"/>
              </w:rPr>
              <w:t>Kod pocztowy</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b/>
                <w:sz w:val="26"/>
                <w:szCs w:val="26"/>
              </w:rPr>
              <w:t xml:space="preserve"> </w:t>
            </w:r>
            <w:r>
              <w:rPr>
                <w:rFonts w:cs="Segoe UI"/>
                <w:b/>
                <w:sz w:val="26"/>
                <w:szCs w:val="26"/>
              </w:rPr>
              <w:t>województwo</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b/>
                      <w:sz w:val="26"/>
                      <w:szCs w:val="26"/>
                    </w:rPr>
                  </w:pPr>
                  <w:r>
                    <w:rPr>
                      <w:rFonts w:cs="Segoe UI"/>
                      <w:b/>
                      <w:sz w:val="26"/>
                      <w:szCs w:val="26"/>
                    </w:rPr>
                  </w:r>
                </w:p>
              </w:tc>
            </w:tr>
          </w:tbl>
          <w:p>
            <w:pPr>
              <w:pStyle w:val="Normal"/>
              <w:spacing w:before="0" w:after="40"/>
              <w:rPr>
                <w:rFonts w:ascii="Calibri" w:hAnsi="Calibri"/>
                <w:sz w:val="26"/>
                <w:szCs w:val="26"/>
              </w:rPr>
            </w:pPr>
            <w:r>
              <w:rPr>
                <w:rFonts w:cs="Segoe UI"/>
                <w:b/>
                <w:sz w:val="26"/>
                <w:szCs w:val="26"/>
              </w:rPr>
              <w:t>KRS</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b/>
                <w:sz w:val="26"/>
                <w:szCs w:val="26"/>
              </w:rPr>
              <w:t>NIP</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b/>
                <w:sz w:val="26"/>
                <w:szCs w:val="26"/>
              </w:rPr>
              <w:t>Regon</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b/>
                <w:sz w:val="26"/>
                <w:szCs w:val="26"/>
              </w:rPr>
              <w:t>Dane teleadresowe na które należy przekazywać korespondencję związaną z niniejszym postępowaniem:</w:t>
            </w:r>
          </w:p>
          <w:p>
            <w:pPr>
              <w:pStyle w:val="Normal"/>
              <w:spacing w:before="0" w:after="40"/>
              <w:rPr>
                <w:rFonts w:ascii="Calibri" w:hAnsi="Calibri"/>
                <w:sz w:val="26"/>
                <w:szCs w:val="26"/>
              </w:rPr>
            </w:pPr>
            <w:r>
              <w:rPr>
                <w:rFonts w:cs="Segoe UI"/>
                <w:b/>
                <w:sz w:val="26"/>
                <w:szCs w:val="26"/>
                <w:lang w:val="en-US"/>
              </w:rPr>
              <w:t>e-mail</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lang w:val="en-US"/>
                    </w:rPr>
                  </w:pPr>
                  <w:r>
                    <w:rPr>
                      <w:rFonts w:cs="Segoe UI"/>
                      <w:sz w:val="26"/>
                      <w:szCs w:val="26"/>
                      <w:lang w:val="en-US"/>
                    </w:rPr>
                  </w:r>
                </w:p>
              </w:tc>
            </w:tr>
          </w:tbl>
          <w:p>
            <w:pPr>
              <w:pStyle w:val="FootnoteText"/>
              <w:spacing w:before="0" w:after="40"/>
              <w:rPr>
                <w:rFonts w:ascii="Calibri" w:hAnsi="Calibri"/>
                <w:sz w:val="26"/>
                <w:szCs w:val="26"/>
              </w:rPr>
            </w:pPr>
            <w:r>
              <w:rPr>
                <w:rFonts w:cs="Segoe UI" w:ascii="Calibri" w:hAnsi="Calibri"/>
                <w:b/>
                <w:sz w:val="26"/>
                <w:szCs w:val="26"/>
                <w:lang w:val="en-US"/>
              </w:rPr>
              <w:t>Adres e- mail do korespondencji:</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FootnoteText"/>
                    <w:spacing w:before="0" w:after="40"/>
                    <w:rPr>
                      <w:rFonts w:ascii="Calibri" w:hAnsi="Calibri" w:cs="Segoe UI"/>
                      <w:b/>
                      <w:sz w:val="26"/>
                      <w:szCs w:val="26"/>
                      <w:lang w:val="en-US"/>
                    </w:rPr>
                  </w:pPr>
                  <w:r>
                    <w:rPr>
                      <w:rFonts w:cs="Segoe UI" w:ascii="Calibri" w:hAnsi="Calibri"/>
                      <w:b/>
                      <w:sz w:val="26"/>
                      <w:szCs w:val="26"/>
                      <w:lang w:val="en-US"/>
                    </w:rPr>
                  </w:r>
                </w:p>
              </w:tc>
            </w:tr>
          </w:tbl>
          <w:p>
            <w:pPr>
              <w:pStyle w:val="FootnoteText"/>
              <w:spacing w:before="0" w:after="40"/>
              <w:rPr>
                <w:rFonts w:ascii="Calibri" w:hAnsi="Calibri" w:cs="Segoe UI"/>
                <w:sz w:val="26"/>
                <w:szCs w:val="26"/>
                <w:lang w:val="en-US"/>
              </w:rPr>
            </w:pPr>
            <w:r>
              <w:rPr>
                <w:rFonts w:cs="Segoe UI" w:ascii="Calibri" w:hAnsi="Calibri"/>
                <w:sz w:val="26"/>
                <w:szCs w:val="26"/>
                <w:lang w:val="en-US"/>
              </w:rPr>
            </w:r>
          </w:p>
        </w:tc>
      </w:tr>
      <w:tr>
        <w:trPr>
          <w:trHeight w:val="1245" w:hRule="atLeast"/>
        </w:trPr>
        <w:tc>
          <w:tcPr>
            <w:tcW w:w="9214" w:type="dxa"/>
            <w:tcBorders>
              <w:top w:val="single" w:sz="4" w:space="0" w:color="000000"/>
              <w:left w:val="single" w:sz="4" w:space="0" w:color="000000"/>
              <w:bottom w:val="single" w:sz="4" w:space="0" w:color="000000"/>
              <w:right w:val="single" w:sz="4" w:space="0" w:color="000000"/>
            </w:tcBorders>
          </w:tcPr>
          <w:p>
            <w:pPr>
              <w:pStyle w:val="Normal"/>
              <w:numPr>
                <w:ilvl w:val="0"/>
                <w:numId w:val="2"/>
              </w:numPr>
              <w:tabs>
                <w:tab w:val="clear" w:pos="708"/>
              </w:tabs>
              <w:spacing w:before="0" w:after="40"/>
              <w:ind w:hanging="459" w:left="459"/>
              <w:contextualSpacing/>
              <w:rPr>
                <w:rFonts w:ascii="Calibri" w:hAnsi="Calibri"/>
                <w:sz w:val="26"/>
                <w:szCs w:val="26"/>
              </w:rPr>
            </w:pPr>
            <w:r>
              <w:rPr>
                <w:b/>
                <w:sz w:val="26"/>
                <w:szCs w:val="26"/>
              </w:rPr>
              <w:t>ŁĄCZNA CENA OFERTOWA</w:t>
            </w:r>
            <w:r>
              <w:rPr>
                <w:color w:val="000000"/>
                <w:sz w:val="26"/>
                <w:szCs w:val="26"/>
              </w:rPr>
              <w:t>*</w:t>
            </w:r>
            <w:r>
              <w:rPr>
                <w:b/>
                <w:sz w:val="26"/>
                <w:szCs w:val="26"/>
              </w:rPr>
              <w:t>:</w:t>
            </w:r>
          </w:p>
          <w:p>
            <w:pPr>
              <w:pStyle w:val="Normal"/>
              <w:spacing w:before="240" w:after="40"/>
              <w:contextualSpacing/>
              <w:rPr>
                <w:rFonts w:ascii="Calibri" w:hAnsi="Calibri" w:cs="Segoe UI"/>
                <w:b/>
                <w:sz w:val="26"/>
                <w:szCs w:val="26"/>
              </w:rPr>
            </w:pPr>
            <w:r>
              <w:rPr>
                <w:rFonts w:cs="Segoe UI"/>
                <w:b/>
                <w:sz w:val="26"/>
                <w:szCs w:val="26"/>
              </w:rPr>
              <w:t>Cena netto zł:</w:t>
            </w:r>
          </w:p>
          <w:p>
            <w:pPr>
              <w:pStyle w:val="Normal"/>
              <w:tabs>
                <w:tab w:val="clear" w:pos="708"/>
                <w:tab w:val="left" w:pos="839" w:leader="none"/>
              </w:tabs>
              <w:spacing w:before="0" w:after="40"/>
              <w:contextualSpacing/>
              <w:rPr>
                <w:rFonts w:ascii="Calibri" w:hAnsi="Calibri"/>
                <w:sz w:val="26"/>
                <w:szCs w:val="26"/>
              </w:rPr>
            </w:pPr>
            <w:r>
              <w:rPr>
                <w:rFonts w:cs="Segoe UI"/>
                <w:b/>
                <w:sz w:val="26"/>
                <w:szCs w:val="26"/>
              </w:rPr>
              <w:t>Stawka VAT%:</w:t>
            </w:r>
          </w:p>
          <w:p>
            <w:pPr>
              <w:pStyle w:val="Normal"/>
              <w:spacing w:before="240" w:after="40"/>
              <w:contextualSpacing/>
              <w:rPr>
                <w:rFonts w:ascii="Calibri" w:hAnsi="Calibri"/>
                <w:b/>
                <w:bCs/>
                <w:sz w:val="26"/>
                <w:szCs w:val="26"/>
              </w:rPr>
            </w:pPr>
            <w:r>
              <w:rPr>
                <w:b/>
                <w:bCs/>
                <w:sz w:val="26"/>
                <w:szCs w:val="26"/>
              </w:rPr>
              <w:t xml:space="preserve"> </w:t>
            </w:r>
            <w:r>
              <w:rPr>
                <w:b/>
                <w:bCs/>
                <w:sz w:val="26"/>
                <w:szCs w:val="26"/>
              </w:rPr>
              <w:t>Cena brutto zł:</w:t>
            </w:r>
          </w:p>
          <w:p>
            <w:pPr>
              <w:pStyle w:val="Normal"/>
              <w:spacing w:before="240" w:after="40"/>
              <w:contextualSpacing/>
              <w:rPr>
                <w:rFonts w:ascii="Calibri" w:hAnsi="Calibri"/>
                <w:b/>
                <w:bCs/>
                <w:sz w:val="26"/>
                <w:szCs w:val="26"/>
              </w:rPr>
            </w:pPr>
            <w:r>
              <w:rPr>
                <w:b/>
                <w:bCs/>
                <w:sz w:val="26"/>
                <w:szCs w:val="26"/>
              </w:rPr>
              <w:t xml:space="preserve">Cena netto za jeden dostarczony posiłek </w:t>
            </w:r>
            <w:r>
              <w:rPr>
                <w:b/>
                <w:bCs/>
                <w:sz w:val="26"/>
                <w:szCs w:val="26"/>
              </w:rPr>
              <w:t>(</w:t>
            </w:r>
            <w:r>
              <w:rPr>
                <w:b/>
                <w:bCs/>
                <w:sz w:val="26"/>
                <w:szCs w:val="26"/>
              </w:rPr>
              <w:t>II śniadanie</w:t>
            </w:r>
          </w:p>
          <w:p>
            <w:pPr>
              <w:pStyle w:val="Normal"/>
              <w:spacing w:before="240" w:after="40"/>
              <w:contextualSpacing/>
              <w:rPr>
                <w:rFonts w:ascii="Calibri" w:hAnsi="Calibri"/>
                <w:b/>
                <w:bCs/>
                <w:sz w:val="26"/>
                <w:szCs w:val="26"/>
              </w:rPr>
            </w:pPr>
            <w:r>
              <w:rPr>
                <w:b/>
                <w:bCs/>
                <w:sz w:val="26"/>
                <w:szCs w:val="26"/>
              </w:rPr>
              <w:t>+ II danie):</w:t>
            </w:r>
          </w:p>
          <w:p>
            <w:pPr>
              <w:pStyle w:val="Normal"/>
              <w:spacing w:before="240" w:after="40"/>
              <w:contextualSpacing/>
              <w:rPr>
                <w:rFonts w:ascii="Calibri" w:hAnsi="Calibri"/>
                <w:b/>
                <w:bCs/>
                <w:sz w:val="26"/>
                <w:szCs w:val="26"/>
              </w:rPr>
            </w:pPr>
            <w:r>
              <w:rPr>
                <w:b/>
                <w:bCs/>
                <w:sz w:val="26"/>
                <w:szCs w:val="26"/>
              </w:rPr>
              <w:t xml:space="preserve">Cena brutto za jeden dostarczony posiłek </w:t>
            </w:r>
            <w:r>
              <w:rPr>
                <w:b/>
                <w:bCs/>
                <w:sz w:val="26"/>
                <w:szCs w:val="26"/>
              </w:rPr>
              <w:t>(</w:t>
            </w:r>
            <w:r>
              <w:rPr>
                <w:b/>
                <w:bCs/>
                <w:sz w:val="26"/>
                <w:szCs w:val="26"/>
              </w:rPr>
              <w:t>II śniadanie</w:t>
            </w:r>
          </w:p>
          <w:p>
            <w:pPr>
              <w:pStyle w:val="Normal"/>
              <w:spacing w:before="240" w:after="40"/>
              <w:contextualSpacing/>
              <w:rPr>
                <w:rFonts w:ascii="Calibri" w:hAnsi="Calibri"/>
                <w:b/>
                <w:bCs/>
                <w:sz w:val="26"/>
                <w:szCs w:val="26"/>
              </w:rPr>
            </w:pPr>
            <w:r>
              <w:rPr>
                <w:b/>
                <w:bCs/>
                <w:sz w:val="26"/>
                <w:szCs w:val="26"/>
              </w:rPr>
              <w:t>+ II danie):</w:t>
            </w:r>
          </w:p>
        </w:tc>
      </w:tr>
    </w:tbl>
    <w:p>
      <w:pPr>
        <w:pStyle w:val="Normal"/>
        <w:rPr>
          <w:rFonts w:ascii="Calibri" w:hAnsi="Calibri" w:cs="Segoe UI"/>
          <w:b/>
          <w:sz w:val="26"/>
          <w:szCs w:val="26"/>
        </w:rPr>
      </w:pPr>
      <w:r>
        <w:rPr>
          <w:rFonts w:cs="Segoe UI"/>
          <w:b/>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416" w:hRule="atLeast"/>
        </w:trPr>
        <w:tc>
          <w:tcPr>
            <w:tcW w:w="9214" w:type="dxa"/>
            <w:tcBorders>
              <w:top w:val="single" w:sz="4" w:space="0" w:color="000000"/>
              <w:left w:val="single" w:sz="4" w:space="0" w:color="000000"/>
              <w:bottom w:val="single" w:sz="4" w:space="0" w:color="000000"/>
              <w:right w:val="single" w:sz="4" w:space="0" w:color="000000"/>
            </w:tcBorders>
          </w:tcPr>
          <w:p>
            <w:pPr>
              <w:pStyle w:val="Normal"/>
              <w:spacing w:before="0" w:after="40"/>
              <w:contextualSpacing/>
              <w:rPr>
                <w:rFonts w:ascii="Calibri" w:hAnsi="Calibri"/>
                <w:sz w:val="26"/>
                <w:szCs w:val="26"/>
              </w:rPr>
            </w:pPr>
            <w:r>
              <w:rPr>
                <w:rFonts w:cs="Segoe UI"/>
                <w:b/>
                <w:sz w:val="26"/>
                <w:szCs w:val="26"/>
              </w:rPr>
              <w:t>Słownie brutto</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sz w:val="26"/>
                      <w:szCs w:val="26"/>
                    </w:rPr>
                  </w:pPr>
                  <w:r>
                    <w:rPr>
                      <w:sz w:val="26"/>
                      <w:szCs w:val="26"/>
                    </w:rPr>
                  </w:r>
                </w:p>
              </w:tc>
            </w:tr>
          </w:tbl>
          <w:p>
            <w:pPr>
              <w:pStyle w:val="Normal"/>
              <w:spacing w:before="0" w:after="40"/>
              <w:ind w:hanging="317" w:left="317"/>
              <w:rPr>
                <w:rFonts w:ascii="Calibri" w:hAnsi="Calibri"/>
                <w:sz w:val="26"/>
                <w:szCs w:val="26"/>
              </w:rPr>
            </w:pPr>
            <w:r>
              <w:rPr>
                <w:rFonts w:cs="Segoe UI"/>
                <w:sz w:val="26"/>
                <w:szCs w:val="26"/>
              </w:rPr>
              <w:t>*</w:t>
              <w:tab/>
            </w:r>
            <w:r>
              <w:rPr>
                <w:rFonts w:cs="Segoe UI"/>
                <w:b/>
                <w:sz w:val="26"/>
                <w:szCs w:val="26"/>
              </w:rPr>
              <w:t>ŁĄCZNA CENA OFERTOWA</w:t>
            </w:r>
            <w:r>
              <w:rPr>
                <w:rFonts w:cs="Segoe UI"/>
                <w:sz w:val="26"/>
                <w:szCs w:val="26"/>
              </w:rPr>
              <w:t xml:space="preserve"> stanowi całkowite wynagrodzenie Wykonawcy, uwzględniające wszystkie koszty związane z realizacją przedmiotu zamówienia zgodnie z niniejszą SWZ. W cenie naszej oferty zostały uwzględnione wszystkie koszty wykonania zamówienia;</w:t>
            </w:r>
          </w:p>
          <w:p>
            <w:pPr>
              <w:pStyle w:val="Normal"/>
              <w:spacing w:before="0" w:after="40"/>
              <w:ind w:hanging="317" w:left="317"/>
              <w:rPr>
                <w:rFonts w:ascii="Calibri" w:hAnsi="Calibri"/>
                <w:sz w:val="26"/>
                <w:szCs w:val="26"/>
              </w:rPr>
            </w:pPr>
            <w:r>
              <w:rPr>
                <w:sz w:val="26"/>
                <w:szCs w:val="26"/>
              </w:rPr>
              <w:t xml:space="preserve">     </w:t>
            </w:r>
            <w:r>
              <w:rPr>
                <w:rFonts w:cs="Segoe UI"/>
                <w:sz w:val="26"/>
                <w:szCs w:val="26"/>
              </w:rPr>
              <w:t>JESTEM PŁATNIKIEM/ NIE JESTEM PŁATNIKIEM PODATKU OD TOWARÓW I USŁUG VAT, DLATEGO TEŻ WARTOŚĆ NETTO JEST RÓWNA KWOCIE BRUTTO*)</w:t>
            </w:r>
          </w:p>
        </w:tc>
      </w:tr>
    </w:tbl>
    <w:p>
      <w:pPr>
        <w:pStyle w:val="Normal"/>
        <w:spacing w:before="0" w:after="40"/>
        <w:rPr>
          <w:rFonts w:ascii="Calibri" w:hAnsi="Calibri" w:cs="Segoe UI"/>
          <w:sz w:val="26"/>
          <w:szCs w:val="26"/>
        </w:rPr>
      </w:pPr>
      <w:r>
        <w:rPr>
          <w:rFonts w:cs="Segoe UI"/>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68"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ind w:hanging="360" w:left="0"/>
              <w:contextualSpacing/>
              <w:rPr>
                <w:rFonts w:ascii="Calibri" w:hAnsi="Calibri"/>
                <w:sz w:val="26"/>
                <w:szCs w:val="26"/>
              </w:rPr>
            </w:pPr>
            <w:bookmarkStart w:id="1" w:name="_Hlk93389728"/>
            <w:bookmarkEnd w:id="1"/>
            <w:r>
              <w:rPr>
                <w:rFonts w:cs="Segoe UI"/>
                <w:b/>
                <w:sz w:val="26"/>
                <w:szCs w:val="26"/>
              </w:rPr>
              <w:t>OŚWIADCZENIA:</w:t>
            </w:r>
          </w:p>
          <w:p>
            <w:pPr>
              <w:pStyle w:val="Normal"/>
              <w:spacing w:before="0" w:after="40"/>
              <w:contextualSpacing/>
              <w:rPr>
                <w:rFonts w:ascii="Calibri" w:hAnsi="Calibri"/>
                <w:sz w:val="26"/>
                <w:szCs w:val="26"/>
              </w:rPr>
            </w:pPr>
            <w:r>
              <w:rPr>
                <w:rFonts w:cs="Segoe UI"/>
                <w:sz w:val="26"/>
                <w:szCs w:val="26"/>
              </w:rPr>
              <w:t>1) Oświadczamy, że zobowiązujemy się wykonać przedmiot zamówienia w terminie wskazanym w SWZ, tj.</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249" w:hRule="atLeast"/>
              </w:trPr>
              <w:tc>
                <w:tcPr>
                  <w:tcW w:w="899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Aptos"/>
                      <w:b/>
                      <w:color w:val="262626"/>
                      <w:sz w:val="26"/>
                      <w:szCs w:val="26"/>
                    </w:rPr>
                  </w:pPr>
                  <w:r>
                    <w:rPr>
                      <w:rFonts w:cs="Aptos"/>
                      <w:b/>
                      <w:color w:val="262626"/>
                      <w:sz w:val="26"/>
                      <w:szCs w:val="26"/>
                    </w:rPr>
                  </w:r>
                </w:p>
              </w:tc>
            </w:tr>
          </w:tbl>
          <w:p>
            <w:pPr>
              <w:pStyle w:val="BodyTextIndent2"/>
              <w:tabs>
                <w:tab w:val="clear" w:pos="708"/>
                <w:tab w:val="left" w:pos="459" w:leader="none"/>
              </w:tabs>
              <w:spacing w:lineRule="auto" w:line="276" w:before="0" w:after="0"/>
              <w:ind w:left="0"/>
              <w:rPr/>
            </w:pPr>
            <w:r>
              <w:rPr>
                <w:rFonts w:cs="Segoe UI"/>
                <w:sz w:val="26"/>
                <w:szCs w:val="26"/>
              </w:rPr>
              <w:t>2) Oświadczamy, że zobowiązujemy się dostarczyć posiłki do</w:t>
            </w:r>
          </w:p>
          <w:tbl>
            <w:tblPr>
              <w:tblW w:w="5000" w:type="pct"/>
              <w:jc w:val="left"/>
              <w:tblInd w:w="0" w:type="dxa"/>
              <w:tblLayout w:type="fixed"/>
              <w:tblCellMar>
                <w:top w:w="55" w:type="dxa"/>
                <w:left w:w="55" w:type="dxa"/>
                <w:bottom w:w="55" w:type="dxa"/>
                <w:right w:w="55" w:type="dxa"/>
              </w:tblCellMar>
              <w:tblLook w:firstRow="1" w:noVBand="1" w:lastRow="0" w:firstColumn="1" w:lastColumn="0" w:noHBand="0" w:val="04a0"/>
            </w:tblPr>
            <w:tblGrid>
              <w:gridCol w:w="8998"/>
            </w:tblGrid>
            <w:tr>
              <w:trPr>
                <w:trHeight w:val="330" w:hRule="atLeast"/>
              </w:trPr>
              <w:tc>
                <w:tcPr>
                  <w:tcW w:w="8998" w:type="dxa"/>
                  <w:tcBorders>
                    <w:top w:val="single" w:sz="4" w:space="0" w:color="000000"/>
                    <w:left w:val="single" w:sz="4" w:space="0" w:color="000000"/>
                    <w:bottom w:val="single" w:sz="4" w:space="0" w:color="000000"/>
                    <w:right w:val="single" w:sz="4" w:space="0" w:color="000000"/>
                  </w:tcBorders>
                </w:tcPr>
                <w:p>
                  <w:pPr>
                    <w:pStyle w:val="Zawartotabeliuser"/>
                    <w:rPr/>
                  </w:pPr>
                  <w:r>
                    <w:rPr/>
                  </w:r>
                </w:p>
              </w:tc>
            </w:tr>
          </w:tbl>
          <w:p>
            <w:pPr>
              <w:pStyle w:val="BodyTextIndent2"/>
              <w:tabs>
                <w:tab w:val="clear" w:pos="708"/>
                <w:tab w:val="left" w:pos="459" w:leader="none"/>
              </w:tabs>
              <w:spacing w:lineRule="auto" w:line="276" w:before="0" w:after="0"/>
              <w:ind w:left="0"/>
              <w:rPr/>
            </w:pPr>
            <w:r>
              <w:rPr>
                <w:rFonts w:cs="Segoe UI"/>
                <w:sz w:val="26"/>
                <w:szCs w:val="26"/>
              </w:rPr>
              <w:t>minut od momentu ich przygotowania.</w:t>
            </w:r>
          </w:p>
          <w:p>
            <w:pPr>
              <w:pStyle w:val="BodyTextIndent2"/>
              <w:tabs>
                <w:tab w:val="clear" w:pos="708"/>
                <w:tab w:val="left" w:pos="459" w:leader="none"/>
              </w:tabs>
              <w:spacing w:lineRule="auto" w:line="276" w:before="0" w:after="0"/>
              <w:ind w:left="0"/>
              <w:rPr/>
            </w:pPr>
            <w:r>
              <w:rPr>
                <w:rFonts w:cs="Segoe UI"/>
                <w:sz w:val="26"/>
                <w:szCs w:val="26"/>
              </w:rPr>
              <w:t>3) Oświadczamy że nie posiadamy/posiadamy system jakości/bezpieczeństwo żywności/lub równoważny: TAK/NIE*</w:t>
            </w:r>
          </w:p>
          <w:p>
            <w:pPr>
              <w:pStyle w:val="BodyTextIndent2"/>
              <w:tabs>
                <w:tab w:val="clear" w:pos="708"/>
                <w:tab w:val="left" w:pos="459" w:leader="none"/>
              </w:tabs>
              <w:spacing w:lineRule="auto" w:line="276" w:before="0" w:after="0"/>
              <w:ind w:left="0"/>
              <w:rPr/>
            </w:pPr>
            <w:r>
              <w:rPr>
                <w:rFonts w:cs="Segoe UI"/>
                <w:sz w:val="26"/>
                <w:szCs w:val="26"/>
              </w:rPr>
              <w:t>Jeśli odpowiedź TAK proszę wpisać jaki systemem</w:t>
            </w:r>
          </w:p>
          <w:tbl>
            <w:tblPr>
              <w:tblW w:w="5000" w:type="pct"/>
              <w:jc w:val="left"/>
              <w:tblInd w:w="0" w:type="dxa"/>
              <w:tblLayout w:type="fixed"/>
              <w:tblCellMar>
                <w:top w:w="55" w:type="dxa"/>
                <w:left w:w="55" w:type="dxa"/>
                <w:bottom w:w="55" w:type="dxa"/>
                <w:right w:w="55"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Zawartotabeliuser"/>
                    <w:rPr/>
                  </w:pPr>
                  <w:r>
                    <w:rPr/>
                  </w:r>
                </w:p>
              </w:tc>
            </w:tr>
          </w:tbl>
          <w:p>
            <w:pPr>
              <w:pStyle w:val="BodyTextIndent2"/>
              <w:tabs>
                <w:tab w:val="clear" w:pos="708"/>
                <w:tab w:val="left" w:pos="459" w:leader="none"/>
              </w:tabs>
              <w:spacing w:lineRule="auto" w:line="276" w:before="0" w:after="0"/>
              <w:ind w:left="0"/>
              <w:rPr>
                <w:rFonts w:ascii="Calibri" w:hAnsi="Calibri" w:cs="Segoe UI"/>
                <w:sz w:val="26"/>
                <w:szCs w:val="26"/>
              </w:rPr>
            </w:pPr>
            <w:r>
              <w:rPr>
                <w:rFonts w:cs="Segoe UI"/>
                <w:sz w:val="26"/>
                <w:szCs w:val="26"/>
              </w:rPr>
            </w:r>
          </w:p>
          <w:p>
            <w:pPr>
              <w:pStyle w:val="BodyTextIndent2"/>
              <w:tabs>
                <w:tab w:val="clear" w:pos="708"/>
                <w:tab w:val="left" w:pos="459" w:leader="none"/>
              </w:tabs>
              <w:spacing w:before="0" w:after="0"/>
              <w:ind w:left="0"/>
              <w:rPr>
                <w:rFonts w:ascii="Calibri" w:hAnsi="Calibri"/>
                <w:sz w:val="26"/>
                <w:szCs w:val="26"/>
              </w:rPr>
            </w:pPr>
            <w:r>
              <w:rPr>
                <w:rFonts w:cs="Segoe UI"/>
                <w:sz w:val="26"/>
                <w:szCs w:val="26"/>
              </w:rPr>
              <w:t>5) Oświadczamy, że należymy do:</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450" w:hRule="atLeast"/>
              </w:trPr>
              <w:tc>
                <w:tcPr>
                  <w:tcW w:w="8998"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459" w:leader="none"/>
                    </w:tabs>
                    <w:spacing w:before="0" w:after="40"/>
                    <w:ind w:left="0"/>
                    <w:rPr>
                      <w:rFonts w:ascii="Calibri" w:hAnsi="Calibri" w:cs="Segoe UI"/>
                      <w:sz w:val="26"/>
                      <w:szCs w:val="26"/>
                    </w:rPr>
                  </w:pPr>
                  <w:r>
                    <w:rPr>
                      <w:rFonts w:cs="Segoe UI"/>
                      <w:sz w:val="26"/>
                      <w:szCs w:val="26"/>
                    </w:rPr>
                  </w:r>
                </w:p>
              </w:tc>
            </w:tr>
          </w:tbl>
          <w:p>
            <w:pPr>
              <w:pStyle w:val="BodyTextIndent2"/>
              <w:tabs>
                <w:tab w:val="clear" w:pos="708"/>
                <w:tab w:val="left" w:pos="459" w:leader="none"/>
              </w:tabs>
              <w:spacing w:lineRule="auto" w:line="276" w:before="0" w:after="0"/>
              <w:ind w:left="0"/>
              <w:rPr>
                <w:rFonts w:ascii="Calibri" w:hAnsi="Calibri"/>
                <w:sz w:val="26"/>
                <w:szCs w:val="26"/>
              </w:rPr>
            </w:pPr>
            <w:r>
              <w:rPr>
                <w:rFonts w:cs="Segoe UI"/>
                <w:sz w:val="26"/>
                <w:szCs w:val="26"/>
              </w:rPr>
              <w:t xml:space="preserve">(jednoosobowa działalność, mikro, małych, średnich przedsiębiorców: </w:t>
            </w:r>
            <w:r>
              <w:rPr>
                <w:rFonts w:cs="Segoe UI"/>
                <w:b/>
                <w:sz w:val="26"/>
                <w:szCs w:val="26"/>
              </w:rPr>
              <w:t>uzupełnić odpowiednio)*</w:t>
            </w:r>
          </w:p>
          <w:p>
            <w:pPr>
              <w:pStyle w:val="BodyTextIndent2"/>
              <w:numPr>
                <w:ilvl w:val="0"/>
                <w:numId w:val="3"/>
              </w:numPr>
              <w:tabs>
                <w:tab w:val="clear" w:pos="708"/>
                <w:tab w:val="left" w:pos="459" w:leader="none"/>
              </w:tabs>
              <w:spacing w:lineRule="auto" w:line="276" w:before="0" w:after="0"/>
              <w:ind w:hanging="340" w:left="510" w:right="113"/>
              <w:rPr>
                <w:rFonts w:ascii="Calibri" w:hAnsi="Calibri"/>
                <w:sz w:val="26"/>
                <w:szCs w:val="26"/>
              </w:rPr>
            </w:pPr>
            <w:r>
              <w:rPr>
                <w:rFonts w:cs="Segoe UI"/>
                <w:sz w:val="26"/>
                <w:szCs w:val="26"/>
              </w:rPr>
              <w:t xml:space="preserve"> </w:t>
            </w:r>
            <w:r>
              <w:rPr>
                <w:rFonts w:cs="Segoe UI"/>
                <w:sz w:val="26"/>
                <w:szCs w:val="26"/>
              </w:rPr>
              <w:t xml:space="preserve">Oświadczamy, że zapoznaliśmy się ze SWZ i akceptujemy wszystkie warunki </w:t>
              <w:br/>
              <w:t>w niej zawarte;</w:t>
            </w:r>
          </w:p>
          <w:p>
            <w:pPr>
              <w:pStyle w:val="BodyTextIndent2"/>
              <w:tabs>
                <w:tab w:val="clear" w:pos="708"/>
                <w:tab w:val="left" w:pos="459" w:leader="none"/>
              </w:tabs>
              <w:spacing w:before="0" w:after="0"/>
              <w:ind w:left="0"/>
              <w:rPr>
                <w:rFonts w:ascii="Calibri" w:hAnsi="Calibri" w:cs="Segoe UI"/>
                <w:sz w:val="26"/>
                <w:szCs w:val="26"/>
              </w:rPr>
            </w:pPr>
            <w:r>
              <w:rPr>
                <w:rFonts w:cs="Segoe UI"/>
                <w:sz w:val="26"/>
                <w:szCs w:val="26"/>
              </w:rPr>
              <w:t xml:space="preserve">5) Uważamy się za związanych niniejszą ofertą na okres </w:t>
            </w:r>
            <w:r>
              <w:rPr>
                <w:rFonts w:cs="Segoe UI"/>
                <w:b/>
                <w:sz w:val="26"/>
                <w:szCs w:val="26"/>
              </w:rPr>
              <w:t>30 dni</w:t>
            </w:r>
            <w:r>
              <w:rPr>
                <w:rFonts w:cs="Segoe UI"/>
                <w:sz w:val="26"/>
                <w:szCs w:val="26"/>
              </w:rPr>
              <w:t xml:space="preserve"> , tj. do dnia </w:t>
            </w:r>
            <w:r>
              <w:rPr>
                <w:rFonts w:eastAsia="Times New Roman" w:cs="Segoe UI"/>
                <w:color w:val="000000"/>
                <w:sz w:val="26"/>
                <w:szCs w:val="26"/>
              </w:rPr>
              <w:t>licząc od dnia otwarcia ofert (włącznie z tym dniem);</w:t>
            </w:r>
          </w:p>
        </w:tc>
      </w:tr>
    </w:tbl>
    <w:p>
      <w:pPr>
        <w:pStyle w:val="Normal"/>
        <w:rPr>
          <w:rFonts w:ascii="Calibri" w:hAnsi="Calibri"/>
          <w:sz w:val="26"/>
          <w:szCs w:val="26"/>
        </w:rPr>
      </w:pPr>
      <w:r>
        <w:rPr>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68" w:hRule="atLeast"/>
        </w:trPr>
        <w:tc>
          <w:tcPr>
            <w:tcW w:w="9214"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459" w:leader="none"/>
              </w:tabs>
              <w:spacing w:before="0" w:after="0"/>
              <w:ind w:left="0"/>
              <w:rPr>
                <w:rFonts w:ascii="Calibri" w:hAnsi="Calibri"/>
                <w:sz w:val="26"/>
                <w:szCs w:val="26"/>
              </w:rPr>
            </w:pPr>
            <w:r>
              <w:rPr>
                <w:rFonts w:cs="Segoe UI"/>
                <w:sz w:val="26"/>
                <w:szCs w:val="26"/>
              </w:rPr>
              <w:t>6) Oświadczam, iż wybór naszej oferty:</w:t>
            </w:r>
          </w:p>
          <w:p>
            <w:pPr>
              <w:pStyle w:val="BodyTextIndent2"/>
              <w:tabs>
                <w:tab w:val="clear" w:pos="708"/>
                <w:tab w:val="left" w:pos="65" w:leader="none"/>
              </w:tabs>
              <w:spacing w:before="0" w:after="0"/>
              <w:ind w:left="65"/>
              <w:rPr/>
            </w:pPr>
            <w:r>
              <w:rPr>
                <w:rFonts w:cs="Segoe UI"/>
                <w:sz w:val="26"/>
                <w:szCs w:val="26"/>
              </w:rPr>
              <w:t xml:space="preserve">- </w:t>
            </w:r>
            <w:r>
              <w:rPr>
                <w:rFonts w:cs="Segoe UI"/>
                <w:b/>
                <w:sz w:val="26"/>
                <w:szCs w:val="26"/>
              </w:rPr>
              <w:t>nie</w:t>
            </w:r>
            <w:r>
              <w:rPr>
                <w:rFonts w:cs="Segoe UI"/>
                <w:sz w:val="26"/>
                <w:szCs w:val="26"/>
              </w:rPr>
              <w:t xml:space="preserve"> </w:t>
            </w:r>
            <w:r>
              <w:rPr>
                <w:rFonts w:cs="Segoe UI"/>
                <w:b/>
                <w:sz w:val="26"/>
                <w:szCs w:val="26"/>
              </w:rPr>
              <w:t xml:space="preserve">będzie </w:t>
            </w:r>
            <w:r>
              <w:rPr>
                <w:rFonts w:cs="Segoe UI"/>
                <w:sz w:val="26"/>
                <w:szCs w:val="26"/>
              </w:rPr>
              <w:t>prowadził do powstania u zamawiającego obowiązku podatkowego zgodnie z przepisami o podatku od towarów i usług*</w:t>
            </w:r>
          </w:p>
          <w:p>
            <w:pPr>
              <w:pStyle w:val="BodyTextIndent2"/>
              <w:tabs>
                <w:tab w:val="clear" w:pos="708"/>
                <w:tab w:val="left" w:pos="65" w:leader="none"/>
              </w:tabs>
              <w:spacing w:before="0" w:after="0"/>
              <w:ind w:left="65"/>
              <w:rPr/>
            </w:pPr>
            <w:r>
              <w:rPr>
                <w:rFonts w:cs="Segoe UI"/>
                <w:b/>
                <w:sz w:val="26"/>
                <w:szCs w:val="26"/>
              </w:rPr>
              <w:t xml:space="preserve">- będzie </w:t>
            </w:r>
            <w:r>
              <w:rPr>
                <w:rFonts w:cs="Segoe UI"/>
                <w:sz w:val="26"/>
                <w:szCs w:val="26"/>
              </w:rPr>
              <w:t>prowadził do powstania u zamawiającego obowiązku podatkowego zgodnie z przepisami o podatku od towarów i usług. Powyższy obowiązek podatkowy będzie dotyczył</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65" w:leader="none"/>
                    </w:tabs>
                    <w:spacing w:before="0" w:after="40"/>
                    <w:ind w:left="0"/>
                    <w:rPr>
                      <w:rFonts w:ascii="Calibri" w:hAnsi="Calibri" w:cs="Segoe UI"/>
                      <w:sz w:val="26"/>
                      <w:szCs w:val="26"/>
                    </w:rPr>
                  </w:pPr>
                  <w:r>
                    <w:rPr>
                      <w:rFonts w:cs="Segoe UI"/>
                      <w:sz w:val="26"/>
                      <w:szCs w:val="26"/>
                    </w:rPr>
                  </w:r>
                </w:p>
              </w:tc>
            </w:tr>
          </w:tbl>
          <w:p>
            <w:pPr>
              <w:pStyle w:val="BodyTextIndent2"/>
              <w:tabs>
                <w:tab w:val="clear" w:pos="708"/>
                <w:tab w:val="left" w:pos="65" w:leader="none"/>
              </w:tabs>
              <w:spacing w:before="0" w:after="40"/>
              <w:ind w:left="65"/>
              <w:rPr>
                <w:rFonts w:ascii="Calibri" w:hAnsi="Calibri"/>
                <w:sz w:val="26"/>
                <w:szCs w:val="26"/>
              </w:rPr>
            </w:pPr>
            <w:r>
              <w:rPr>
                <w:rFonts w:cs="Segoe UI"/>
                <w:sz w:val="26"/>
                <w:szCs w:val="26"/>
              </w:rPr>
              <w:t>(</w:t>
            </w:r>
            <w:r>
              <w:rPr>
                <w:rFonts w:cs="Segoe UI"/>
                <w:i/>
                <w:sz w:val="26"/>
                <w:szCs w:val="26"/>
              </w:rPr>
              <w:t xml:space="preserve">Wpisać nazwę/rodzaj towaru lub usługi, które będą prowadziły do powstania </w:t>
              <w:br/>
              <w:t xml:space="preserve">u Zamawiającego obowiązku podatkowego zgodnie z przepisami o podatku od towarów i usług) </w:t>
            </w:r>
            <w:r>
              <w:rPr>
                <w:rFonts w:cs="Segoe UI"/>
                <w:sz w:val="26"/>
                <w:szCs w:val="26"/>
              </w:rPr>
              <w:t>objętych przedmiotem zamówienia</w:t>
            </w:r>
          </w:p>
          <w:p>
            <w:pPr>
              <w:pStyle w:val="BodyTextIndent2"/>
              <w:tabs>
                <w:tab w:val="clear" w:pos="708"/>
                <w:tab w:val="left" w:pos="65" w:leader="none"/>
              </w:tabs>
              <w:spacing w:before="0" w:after="0"/>
              <w:ind w:left="65"/>
              <w:rPr>
                <w:rFonts w:ascii="Calibri" w:hAnsi="Calibri"/>
                <w:sz w:val="26"/>
                <w:szCs w:val="26"/>
              </w:rPr>
            </w:pPr>
            <w:r>
              <w:rPr>
                <w:rFonts w:cs="Segoe UI"/>
                <w:sz w:val="26"/>
                <w:szCs w:val="26"/>
              </w:rPr>
              <w:t>- wartości towaru lub usługi objętego obowiązkiem podatkowym Zamawiającego, bez kwoty podatku:</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329" w:hRule="atLeast"/>
              </w:trPr>
              <w:tc>
                <w:tcPr>
                  <w:tcW w:w="8998"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65" w:leader="none"/>
                    </w:tabs>
                    <w:spacing w:before="0" w:after="0"/>
                    <w:ind w:left="0"/>
                    <w:rPr>
                      <w:rFonts w:ascii="Calibri" w:hAnsi="Calibri" w:cs="Segoe UI"/>
                      <w:sz w:val="26"/>
                      <w:szCs w:val="26"/>
                    </w:rPr>
                  </w:pPr>
                  <w:r>
                    <w:rPr>
                      <w:rFonts w:cs="Segoe UI"/>
                      <w:sz w:val="26"/>
                      <w:szCs w:val="26"/>
                    </w:rPr>
                  </w:r>
                </w:p>
              </w:tc>
            </w:tr>
          </w:tbl>
          <w:p>
            <w:pPr>
              <w:pStyle w:val="BodyTextIndent2"/>
              <w:tabs>
                <w:tab w:val="clear" w:pos="708"/>
                <w:tab w:val="left" w:pos="65" w:leader="none"/>
              </w:tabs>
              <w:spacing w:before="0" w:after="0"/>
              <w:ind w:left="65"/>
              <w:rPr>
                <w:rFonts w:ascii="Calibri" w:hAnsi="Calibri"/>
                <w:sz w:val="26"/>
                <w:szCs w:val="26"/>
              </w:rPr>
            </w:pPr>
            <w:r>
              <w:rPr>
                <w:rFonts w:cs="Segoe UI"/>
                <w:sz w:val="26"/>
                <w:szCs w:val="26"/>
              </w:rPr>
              <w:t>- stawki podatku od towarów i usług, która zgodnie z wiedzą Wykonawcy, będzie miała zastosowanie:</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363" w:hRule="atLeast"/>
              </w:trPr>
              <w:tc>
                <w:tcPr>
                  <w:tcW w:w="8998" w:type="dxa"/>
                  <w:tcBorders>
                    <w:top w:val="single" w:sz="4" w:space="0" w:color="000000"/>
                    <w:left w:val="single" w:sz="4" w:space="0" w:color="000000"/>
                    <w:bottom w:val="single" w:sz="4" w:space="0" w:color="000000"/>
                    <w:right w:val="single" w:sz="4" w:space="0" w:color="000000"/>
                  </w:tcBorders>
                </w:tcPr>
                <w:p>
                  <w:pPr>
                    <w:pStyle w:val="BodyTextIndent2"/>
                    <w:tabs>
                      <w:tab w:val="clear" w:pos="708"/>
                      <w:tab w:val="left" w:pos="65" w:leader="none"/>
                    </w:tabs>
                    <w:spacing w:before="0" w:after="0"/>
                    <w:ind w:left="0"/>
                    <w:rPr>
                      <w:rFonts w:ascii="Calibri" w:hAnsi="Calibri" w:cs="Segoe UI"/>
                      <w:sz w:val="26"/>
                      <w:szCs w:val="26"/>
                    </w:rPr>
                  </w:pPr>
                  <w:r>
                    <w:rPr>
                      <w:rFonts w:cs="Segoe UI"/>
                      <w:sz w:val="26"/>
                      <w:szCs w:val="26"/>
                    </w:rPr>
                  </w:r>
                </w:p>
              </w:tc>
            </w:tr>
          </w:tbl>
          <w:p>
            <w:pPr>
              <w:pStyle w:val="Normal"/>
              <w:rPr>
                <w:rFonts w:ascii="Calibri" w:hAnsi="Calibri"/>
                <w:sz w:val="26"/>
                <w:szCs w:val="26"/>
              </w:rPr>
            </w:pPr>
            <w:r>
              <w:rPr>
                <w:rFonts w:cs="Segoe UI"/>
                <w:sz w:val="26"/>
                <w:szCs w:val="26"/>
              </w:rPr>
              <w:t>7) Oświadczam, że wypełniłem obowiązki informacyjne przewidziane w art. 13 lub art. 14 RODO</w:t>
            </w:r>
            <w:r>
              <w:rPr>
                <w:rFonts w:cs="Segoe UI"/>
                <w:sz w:val="26"/>
                <w:szCs w:val="26"/>
                <w:vertAlign w:val="superscript"/>
              </w:rPr>
              <w:t>2</w:t>
            </w:r>
            <w:r>
              <w:rPr>
                <w:rFonts w:cs="Segoe UI"/>
                <w:sz w:val="26"/>
                <w:szCs w:val="26"/>
              </w:rPr>
              <w:t xml:space="preserve"> wobec osób fizycznych, od których dane osobowe bezpośrednio lub pośrednio pozyskałem w celu ubiegania się o udzielenie zamówienia publicznego w niniejszym postępowaniu.***</w:t>
            </w:r>
          </w:p>
          <w:p>
            <w:pPr>
              <w:pStyle w:val="Normal"/>
              <w:rPr>
                <w:rFonts w:ascii="Calibri" w:hAnsi="Calibri"/>
                <w:sz w:val="26"/>
                <w:szCs w:val="26"/>
              </w:rPr>
            </w:pPr>
            <w:r>
              <w:rPr>
                <w:rFonts w:cs="Segoe UI"/>
                <w:sz w:val="26"/>
                <w:szCs w:val="26"/>
              </w:rPr>
              <w:t>8)OŚWIADCZAMY, że jesteśmy Wykonawcami wspólnie ubiegający się o udzielenie zamówienia, w związku z tym poszczególne usługi/ roboty zostaną wykonane przez :</w:t>
            </w:r>
          </w:p>
          <w:p>
            <w:pPr>
              <w:pStyle w:val="Normal"/>
              <w:rPr>
                <w:rFonts w:ascii="Calibri" w:hAnsi="Calibri"/>
                <w:sz w:val="26"/>
                <w:szCs w:val="26"/>
              </w:rPr>
            </w:pPr>
            <w:r>
              <w:rPr>
                <w:rFonts w:cs="Segoe UI"/>
                <w:sz w:val="26"/>
                <w:szCs w:val="26"/>
              </w:rPr>
              <w:t>1)</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250" w:hRule="atLeast"/>
              </w:trPr>
              <w:tc>
                <w:tcPr>
                  <w:tcW w:w="899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Segoe UI"/>
                      <w:sz w:val="26"/>
                      <w:szCs w:val="26"/>
                    </w:rPr>
                  </w:pPr>
                  <w:r>
                    <w:rPr>
                      <w:rFonts w:cs="Segoe UI"/>
                      <w:sz w:val="26"/>
                      <w:szCs w:val="26"/>
                    </w:rPr>
                  </w:r>
                </w:p>
              </w:tc>
            </w:tr>
          </w:tbl>
          <w:p>
            <w:pPr>
              <w:pStyle w:val="Normal"/>
              <w:rPr>
                <w:rFonts w:ascii="Calibri" w:hAnsi="Calibri"/>
                <w:sz w:val="26"/>
                <w:szCs w:val="26"/>
              </w:rPr>
            </w:pPr>
            <w:r>
              <w:rPr>
                <w:rFonts w:cs="Segoe UI"/>
                <w:sz w:val="26"/>
                <w:szCs w:val="26"/>
              </w:rPr>
              <w:t>2)</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rHeight w:val="250" w:hRule="atLeast"/>
              </w:trPr>
              <w:tc>
                <w:tcPr>
                  <w:tcW w:w="899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Segoe UI"/>
                      <w:sz w:val="26"/>
                      <w:szCs w:val="26"/>
                    </w:rPr>
                  </w:pPr>
                  <w:r>
                    <w:rPr>
                      <w:rFonts w:cs="Segoe UI"/>
                      <w:sz w:val="26"/>
                      <w:szCs w:val="26"/>
                    </w:rPr>
                  </w:r>
                </w:p>
              </w:tc>
            </w:tr>
          </w:tbl>
          <w:p>
            <w:pPr>
              <w:pStyle w:val="Normal"/>
              <w:spacing w:lineRule="auto" w:line="360"/>
              <w:rPr>
                <w:rFonts w:ascii="Calibri" w:hAnsi="Calibri" w:cs="Tahoma"/>
                <w:sz w:val="26"/>
                <w:szCs w:val="26"/>
              </w:rPr>
            </w:pPr>
            <w:r>
              <w:rPr>
                <w:rFonts w:cs="Tahoma"/>
                <w:sz w:val="26"/>
                <w:szCs w:val="26"/>
              </w:rPr>
            </w:r>
          </w:p>
        </w:tc>
      </w:tr>
    </w:tbl>
    <w:p>
      <w:pPr>
        <w:pStyle w:val="Normal"/>
        <w:spacing w:before="0" w:after="40"/>
        <w:rPr>
          <w:rFonts w:ascii="Calibri" w:hAnsi="Calibri" w:cs="Segoe UI"/>
          <w:sz w:val="26"/>
          <w:szCs w:val="26"/>
        </w:rPr>
      </w:pPr>
      <w:r>
        <w:rPr>
          <w:rFonts w:cs="Segoe UI"/>
          <w:sz w:val="26"/>
          <w:szCs w:val="26"/>
        </w:rPr>
      </w:r>
      <w:bookmarkStart w:id="2" w:name="_Hlk93389728_kopia_2"/>
      <w:bookmarkStart w:id="3" w:name="_Hlk93389728_kopia_1"/>
      <w:bookmarkStart w:id="4" w:name="_Hlk93389728_kopia_2"/>
      <w:bookmarkStart w:id="5" w:name="_Hlk93389728_kopia_1"/>
      <w:bookmarkEnd w:id="4"/>
      <w:bookmarkEnd w:id="5"/>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542"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contextualSpacing/>
              <w:rPr>
                <w:rFonts w:ascii="Calibri" w:hAnsi="Calibri"/>
                <w:sz w:val="26"/>
                <w:szCs w:val="26"/>
              </w:rPr>
            </w:pPr>
            <w:r>
              <w:rPr>
                <w:rFonts w:cs="Segoe UI"/>
                <w:b/>
                <w:sz w:val="26"/>
                <w:szCs w:val="26"/>
              </w:rPr>
              <w:t>ZOBOWIĄZANIA W PRZYPADKU PRZYZNANIA ZAMÓWIENIA:</w:t>
            </w:r>
          </w:p>
          <w:p>
            <w:pPr>
              <w:pStyle w:val="Normal"/>
              <w:numPr>
                <w:ilvl w:val="0"/>
                <w:numId w:val="1"/>
              </w:numPr>
              <w:tabs>
                <w:tab w:val="clear" w:pos="708"/>
                <w:tab w:val="left" w:pos="459" w:leader="none"/>
              </w:tabs>
              <w:spacing w:before="0" w:after="40"/>
              <w:ind w:hanging="459" w:left="459"/>
              <w:contextualSpacing/>
              <w:rPr>
                <w:rFonts w:ascii="Calibri" w:hAnsi="Calibri"/>
                <w:sz w:val="26"/>
                <w:szCs w:val="26"/>
              </w:rPr>
            </w:pPr>
            <w:r>
              <w:rPr>
                <w:rFonts w:cs="Segoe UI"/>
                <w:sz w:val="26"/>
                <w:szCs w:val="26"/>
              </w:rPr>
              <w:t>zobowiązujemy się do zawarcia umowy w miejscu i terminie wyznaczonym przez Zamawiającego;</w:t>
            </w:r>
          </w:p>
          <w:p>
            <w:pPr>
              <w:pStyle w:val="Normal"/>
              <w:numPr>
                <w:ilvl w:val="0"/>
                <w:numId w:val="1"/>
              </w:numPr>
              <w:tabs>
                <w:tab w:val="clear" w:pos="708"/>
                <w:tab w:val="left" w:pos="459" w:leader="none"/>
              </w:tabs>
              <w:spacing w:before="0" w:after="40"/>
              <w:ind w:hanging="459" w:left="459"/>
              <w:contextualSpacing/>
              <w:rPr>
                <w:rFonts w:ascii="Calibri" w:hAnsi="Calibri"/>
                <w:sz w:val="26"/>
                <w:szCs w:val="26"/>
              </w:rPr>
            </w:pPr>
            <w:r>
              <w:rPr>
                <w:rFonts w:cs="Segoe UI"/>
                <w:sz w:val="26"/>
                <w:szCs w:val="26"/>
              </w:rPr>
              <w:t>osobą upoważnioną do kontaktów z Zamawiającym w zakresie złożonej oferty oraz w sprawach dotyczących realizacji umowy jest:</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contextualSpacing/>
                    <w:rPr>
                      <w:rFonts w:ascii="Calibri" w:hAnsi="Calibri" w:cs="Segoe UI"/>
                      <w:sz w:val="26"/>
                      <w:szCs w:val="26"/>
                    </w:rPr>
                  </w:pPr>
                  <w:r>
                    <w:rPr>
                      <w:rFonts w:cs="Segoe UI"/>
                      <w:sz w:val="26"/>
                      <w:szCs w:val="26"/>
                    </w:rPr>
                  </w:r>
                </w:p>
              </w:tc>
            </w:tr>
          </w:tbl>
          <w:p>
            <w:pPr>
              <w:pStyle w:val="Normal"/>
              <w:tabs>
                <w:tab w:val="clear" w:pos="708"/>
                <w:tab w:val="left" w:pos="459" w:leader="none"/>
              </w:tabs>
              <w:spacing w:before="0" w:after="40"/>
              <w:rPr>
                <w:rFonts w:ascii="Calibri" w:hAnsi="Calibri"/>
                <w:sz w:val="26"/>
                <w:szCs w:val="26"/>
              </w:rPr>
            </w:pPr>
            <w:r>
              <w:rPr>
                <w:rFonts w:cs="Segoe UI"/>
                <w:bCs/>
                <w:iCs/>
                <w:sz w:val="26"/>
                <w:szCs w:val="26"/>
              </w:rPr>
              <w:t>e-mail:</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contextualSpacing/>
                    <w:rPr>
                      <w:rFonts w:ascii="Calibri" w:hAnsi="Calibri" w:cs="Segoe UI"/>
                      <w:sz w:val="26"/>
                      <w:szCs w:val="26"/>
                    </w:rPr>
                  </w:pPr>
                  <w:r>
                    <w:rPr>
                      <w:rFonts w:cs="Segoe UI"/>
                      <w:sz w:val="26"/>
                      <w:szCs w:val="26"/>
                    </w:rPr>
                  </w:r>
                </w:p>
              </w:tc>
            </w:tr>
          </w:tbl>
          <w:p>
            <w:pPr>
              <w:pStyle w:val="Normal"/>
              <w:tabs>
                <w:tab w:val="clear" w:pos="708"/>
                <w:tab w:val="left" w:pos="459" w:leader="none"/>
              </w:tabs>
              <w:spacing w:before="0" w:after="40"/>
              <w:rPr>
                <w:rFonts w:ascii="Calibri" w:hAnsi="Calibri"/>
                <w:sz w:val="26"/>
                <w:szCs w:val="26"/>
              </w:rPr>
            </w:pPr>
            <w:r>
              <w:rPr>
                <w:rFonts w:cs="Segoe UI"/>
                <w:bCs/>
                <w:iCs/>
                <w:sz w:val="26"/>
                <w:szCs w:val="26"/>
              </w:rPr>
              <w:t>tel.:</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contextualSpacing/>
                    <w:rPr>
                      <w:rFonts w:ascii="Calibri" w:hAnsi="Calibri" w:cs="Segoe UI"/>
                      <w:sz w:val="26"/>
                      <w:szCs w:val="26"/>
                    </w:rPr>
                  </w:pPr>
                  <w:r>
                    <w:rPr>
                      <w:rFonts w:cs="Segoe UI"/>
                      <w:sz w:val="26"/>
                      <w:szCs w:val="26"/>
                    </w:rPr>
                  </w:r>
                </w:p>
              </w:tc>
            </w:tr>
          </w:tbl>
          <w:p>
            <w:pPr>
              <w:pStyle w:val="ListParagraph"/>
              <w:spacing w:before="0" w:after="40"/>
              <w:ind w:left="0"/>
              <w:contextualSpacing w:val="false"/>
              <w:rPr>
                <w:rFonts w:ascii="Calibri" w:hAnsi="Calibri" w:cs="Segoe UI"/>
                <w:bCs/>
                <w:iCs/>
                <w:sz w:val="26"/>
                <w:szCs w:val="26"/>
              </w:rPr>
            </w:pPr>
            <w:r>
              <w:rPr>
                <w:rFonts w:cs="Segoe UI"/>
                <w:bCs/>
                <w:iCs/>
                <w:sz w:val="26"/>
                <w:szCs w:val="26"/>
              </w:rPr>
            </w:r>
          </w:p>
        </w:tc>
      </w:tr>
    </w:tbl>
    <w:p>
      <w:pPr>
        <w:pStyle w:val="Normal"/>
        <w:spacing w:before="0" w:after="40"/>
        <w:rPr>
          <w:rFonts w:ascii="Calibri" w:hAnsi="Calibri" w:cs="Segoe UI"/>
          <w:sz w:val="26"/>
          <w:szCs w:val="26"/>
        </w:rPr>
      </w:pPr>
      <w:r>
        <w:rPr>
          <w:rFonts w:cs="Segoe UI"/>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397"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contextualSpacing/>
              <w:rPr>
                <w:rFonts w:ascii="Calibri" w:hAnsi="Calibri"/>
                <w:sz w:val="26"/>
                <w:szCs w:val="26"/>
              </w:rPr>
            </w:pPr>
            <w:r>
              <w:rPr>
                <w:rFonts w:cs="Segoe UI"/>
                <w:b/>
                <w:sz w:val="26"/>
                <w:szCs w:val="26"/>
              </w:rPr>
              <w:t>PODWYKONAWCY:</w:t>
            </w:r>
          </w:p>
          <w:p>
            <w:pPr>
              <w:pStyle w:val="Normal"/>
              <w:spacing w:before="0" w:after="40"/>
              <w:contextualSpacing/>
              <w:jc w:val="both"/>
              <w:rPr>
                <w:rFonts w:ascii="Calibri" w:hAnsi="Calibri"/>
                <w:sz w:val="26"/>
                <w:szCs w:val="26"/>
              </w:rPr>
            </w:pPr>
            <w:r>
              <w:rPr>
                <w:rFonts w:cs="Segoe UI"/>
                <w:b/>
                <w:sz w:val="26"/>
                <w:szCs w:val="26"/>
              </w:rPr>
              <w:t>Oświadczamy, że przedmiot zamówienia zamierzamy wykonać siłami własnymi/z udziałem podwykonawców *</w:t>
            </w:r>
          </w:p>
          <w:p>
            <w:pPr>
              <w:pStyle w:val="Normal"/>
              <w:jc w:val="both"/>
              <w:rPr>
                <w:rFonts w:ascii="Calibri" w:hAnsi="Calibri"/>
                <w:sz w:val="26"/>
                <w:szCs w:val="26"/>
              </w:rPr>
            </w:pPr>
            <w:r>
              <w:rPr>
                <w:rFonts w:cs="Segoe UI"/>
                <w:sz w:val="26"/>
                <w:szCs w:val="26"/>
              </w:rPr>
              <w:t xml:space="preserve">Podwykonawcom zamierzam powierzyć poniższe </w:t>
            </w:r>
            <w:r>
              <w:rPr>
                <w:rFonts w:cs="Arial"/>
                <w:sz w:val="26"/>
                <w:szCs w:val="26"/>
              </w:rPr>
              <w:t>części zamówienia (Należy podać również dane proponowanych podwykonawców jeżeli są znane):</w:t>
            </w:r>
          </w:p>
          <w:p>
            <w:pPr>
              <w:pStyle w:val="Normal"/>
              <w:spacing w:before="0" w:after="40"/>
              <w:rPr>
                <w:rFonts w:ascii="Calibri" w:hAnsi="Calibri"/>
                <w:sz w:val="26"/>
                <w:szCs w:val="26"/>
              </w:rPr>
            </w:pPr>
            <w:r>
              <w:rPr>
                <w:rFonts w:cs="Segoe UI"/>
                <w:sz w:val="26"/>
                <w:szCs w:val="26"/>
              </w:rPr>
              <w:t>1.</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sz w:val="26"/>
                <w:szCs w:val="26"/>
              </w:rPr>
            </w:pPr>
            <w:r>
              <w:rPr>
                <w:rFonts w:cs="Segoe UI"/>
                <w:sz w:val="26"/>
                <w:szCs w:val="26"/>
              </w:rPr>
              <w:t>2.</w:t>
            </w:r>
          </w:p>
          <w:tbl>
            <w:tblPr>
              <w:tblW w:w="89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998"/>
            </w:tblGrid>
            <w:tr>
              <w:trPr/>
              <w:tc>
                <w:tcPr>
                  <w:tcW w:w="8998" w:type="dxa"/>
                  <w:tcBorders>
                    <w:top w:val="single" w:sz="4" w:space="0" w:color="000000"/>
                    <w:left w:val="single" w:sz="4" w:space="0" w:color="000000"/>
                    <w:bottom w:val="single" w:sz="4" w:space="0" w:color="000000"/>
                    <w:right w:val="single" w:sz="4" w:space="0" w:color="000000"/>
                  </w:tcBorders>
                </w:tcPr>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cs="Segoe UI"/>
                <w:sz w:val="26"/>
                <w:szCs w:val="26"/>
              </w:rPr>
            </w:pPr>
            <w:r>
              <w:rPr>
                <w:rFonts w:cs="Segoe UI"/>
                <w:sz w:val="26"/>
                <w:szCs w:val="26"/>
              </w:rPr>
            </w:r>
          </w:p>
        </w:tc>
      </w:tr>
    </w:tbl>
    <w:p>
      <w:pPr>
        <w:pStyle w:val="Normal"/>
        <w:spacing w:before="0" w:after="40"/>
        <w:rPr>
          <w:rFonts w:ascii="Calibri" w:hAnsi="Calibri" w:cs="Segoe UI"/>
          <w:sz w:val="26"/>
          <w:szCs w:val="26"/>
        </w:rPr>
      </w:pPr>
      <w:r>
        <w:rPr>
          <w:rFonts w:cs="Segoe UI"/>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1980"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contextualSpacing/>
              <w:rPr>
                <w:rFonts w:ascii="Calibri" w:hAnsi="Calibri"/>
                <w:sz w:val="26"/>
                <w:szCs w:val="26"/>
              </w:rPr>
            </w:pPr>
            <w:r>
              <w:rPr>
                <w:rFonts w:cs="Segoe UI"/>
                <w:b/>
                <w:sz w:val="26"/>
                <w:szCs w:val="26"/>
              </w:rPr>
              <w:t>Ochrona danych osobowych:</w:t>
            </w:r>
          </w:p>
          <w:p>
            <w:pPr>
              <w:pStyle w:val="Normal"/>
              <w:spacing w:lineRule="auto" w:line="276"/>
              <w:rPr>
                <w:rFonts w:ascii="Calibri" w:hAnsi="Calibri"/>
                <w:sz w:val="26"/>
                <w:szCs w:val="26"/>
              </w:rPr>
            </w:pPr>
            <w:r>
              <w:rPr>
                <w:rFonts w:cs="Aptos"/>
                <w:color w:val="262626"/>
                <w:sz w:val="26"/>
                <w:szCs w:val="26"/>
              </w:rPr>
              <w:t>1. Administratorem danych jest STOWARZYSZENIE PROOBRONNO-OŚWIATOWE "KADET", ul. Szkolna 3, 32-540 Trzebinia, e-mail: SPO.KADET@GMAIL.COM</w:t>
            </w:r>
          </w:p>
          <w:p>
            <w:pPr>
              <w:pStyle w:val="Normal"/>
              <w:spacing w:lineRule="auto" w:line="276"/>
              <w:rPr/>
            </w:pPr>
            <w:r>
              <w:rPr>
                <w:rFonts w:cs="Aptos"/>
                <w:color w:val="262626"/>
                <w:sz w:val="26"/>
                <w:szCs w:val="26"/>
              </w:rPr>
              <w:t xml:space="preserve">2. Na mocy art. 37 ust. 1 lit. a RODO Administrator powołał Inspektora Ochrony Danych (IOD), który w jego imieniu nadzoruje sferę przetwarzania danych osobowych. Z IOD można kontaktować się pod adresem mailowym: </w:t>
            </w:r>
            <w:hyperlink r:id="rId2">
              <w:r>
                <w:rPr>
                  <w:rStyle w:val="Hyperlink"/>
                  <w:sz w:val="26"/>
                  <w:szCs w:val="26"/>
                </w:rPr>
                <w:t>i.wodnicka@gmail.com</w:t>
              </w:r>
            </w:hyperlink>
          </w:p>
          <w:p>
            <w:pPr>
              <w:pStyle w:val="Normal"/>
              <w:spacing w:lineRule="auto" w:line="276"/>
              <w:rPr>
                <w:rFonts w:ascii="Calibri" w:hAnsi="Calibri"/>
                <w:sz w:val="26"/>
                <w:szCs w:val="26"/>
              </w:rPr>
            </w:pPr>
            <w:r>
              <w:rPr>
                <w:rFonts w:cs="Aptos"/>
                <w:color w:val="262626"/>
                <w:sz w:val="26"/>
                <w:szCs w:val="26"/>
              </w:rPr>
              <w:t>3. Pani/Pana dane osobowe przetwarzane będą na podstawie art. 6 ust. 1 lit. c RODO, w związku z Ustawą z dnia 11 września 2019r. Prawo zamówień publicznych (dalej ustawa PZP) w celu związanym z postępowaniem o udzielenie zamówienia publicznego na zadanie: Zapewnienie cateringu dla 28 osób w ramach projektu ,,Dzienny Dom Pomocy Społecznej dla Seniorów z Gminy Trzebinia”.</w:t>
            </w:r>
          </w:p>
          <w:p>
            <w:pPr>
              <w:pStyle w:val="Normal"/>
              <w:spacing w:lineRule="auto" w:line="276"/>
              <w:rPr>
                <w:rFonts w:ascii="Calibri" w:hAnsi="Calibri"/>
                <w:sz w:val="26"/>
                <w:szCs w:val="26"/>
              </w:rPr>
            </w:pPr>
            <w:r>
              <w:rPr>
                <w:rFonts w:cs="Aptos"/>
                <w:color w:val="262626"/>
                <w:sz w:val="26"/>
                <w:szCs w:val="26"/>
              </w:rPr>
              <w:t>4. Pani/Pana dane osobowe mogą być udostępniane:</w:t>
            </w:r>
          </w:p>
          <w:p>
            <w:pPr>
              <w:pStyle w:val="Normal"/>
              <w:spacing w:lineRule="auto" w:line="276"/>
              <w:rPr>
                <w:rFonts w:ascii="Calibri" w:hAnsi="Calibri"/>
                <w:sz w:val="26"/>
                <w:szCs w:val="26"/>
              </w:rPr>
            </w:pPr>
            <w:r>
              <w:rPr>
                <w:rFonts w:cs="Aptos"/>
                <w:color w:val="262626"/>
                <w:sz w:val="26"/>
                <w:szCs w:val="26"/>
              </w:rPr>
              <w:t>a) organom władzy publicznej oraz podmiotom wykonującym zadania publiczne lub działającym na zlecenie organów władzy publicznej, w zakresie i w celach, które wynikają z przepisów powszechnie obowiązującego prawa,</w:t>
            </w:r>
          </w:p>
          <w:p>
            <w:pPr>
              <w:pStyle w:val="Normal"/>
              <w:spacing w:lineRule="auto" w:line="276"/>
              <w:rPr>
                <w:rFonts w:ascii="Calibri" w:hAnsi="Calibri"/>
                <w:sz w:val="26"/>
                <w:szCs w:val="26"/>
              </w:rPr>
            </w:pPr>
            <w:r>
              <w:rPr>
                <w:rFonts w:cs="Aptos"/>
                <w:color w:val="262626"/>
                <w:sz w:val="26"/>
                <w:szCs w:val="26"/>
              </w:rPr>
              <w:t>b) osobom upoważnionym przez Zamawiającego,</w:t>
            </w:r>
          </w:p>
          <w:p>
            <w:pPr>
              <w:pStyle w:val="Normal"/>
              <w:spacing w:lineRule="auto" w:line="276"/>
              <w:rPr>
                <w:rFonts w:ascii="Calibri" w:hAnsi="Calibri"/>
                <w:sz w:val="26"/>
                <w:szCs w:val="26"/>
              </w:rPr>
            </w:pPr>
            <w:r>
              <w:rPr>
                <w:rFonts w:cs="Aptos"/>
                <w:color w:val="262626"/>
                <w:sz w:val="26"/>
                <w:szCs w:val="26"/>
              </w:rPr>
              <w:t>c) osobom upoważnionym na podstawie przepisów prawa, w szczególności w oparciu o art. 18 oraz 74 ustawy PZP,</w:t>
            </w:r>
          </w:p>
          <w:p>
            <w:pPr>
              <w:pStyle w:val="Normal"/>
              <w:spacing w:lineRule="auto" w:line="276"/>
              <w:rPr>
                <w:rFonts w:ascii="Calibri" w:hAnsi="Calibri"/>
                <w:sz w:val="26"/>
                <w:szCs w:val="26"/>
              </w:rPr>
            </w:pPr>
            <w:r>
              <w:rPr>
                <w:rFonts w:cs="Aptos"/>
                <w:color w:val="262626"/>
                <w:sz w:val="26"/>
                <w:szCs w:val="26"/>
              </w:rPr>
              <w:t>d) podmiotom świadczącym usługi informatyczne dla Zamawiającego.</w:t>
            </w:r>
          </w:p>
          <w:p>
            <w:pPr>
              <w:pStyle w:val="Normal"/>
              <w:spacing w:lineRule="auto" w:line="276"/>
              <w:rPr>
                <w:rFonts w:ascii="Calibri" w:hAnsi="Calibri"/>
                <w:sz w:val="26"/>
                <w:szCs w:val="26"/>
              </w:rPr>
            </w:pPr>
            <w:r>
              <w:rPr>
                <w:rFonts w:cs="Aptos"/>
                <w:color w:val="262626"/>
                <w:sz w:val="26"/>
                <w:szCs w:val="26"/>
              </w:rPr>
              <w:t>5. Pani/Pana dane osobowe będą przechowywane, zgodnie z art. 78 ust. 1 ustawy PZP, przez okres 4 lat od dnia zakończenia postępowania o udzielenie zamówienia, a jeżeli czas trwania umowy przekracza 4 lata, okres przechowywania obejmuje cały czas trwania umowy.</w:t>
            </w:r>
          </w:p>
          <w:p>
            <w:pPr>
              <w:pStyle w:val="Normal"/>
              <w:spacing w:lineRule="auto" w:line="276"/>
              <w:rPr>
                <w:rFonts w:ascii="Calibri" w:hAnsi="Calibri"/>
                <w:sz w:val="26"/>
                <w:szCs w:val="26"/>
              </w:rPr>
            </w:pPr>
            <w:r>
              <w:rPr>
                <w:rFonts w:cs="Aptos"/>
                <w:color w:val="262626"/>
                <w:sz w:val="26"/>
                <w:szCs w:val="26"/>
              </w:rPr>
              <w:t>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spacing w:lineRule="auto" w:line="276"/>
              <w:rPr>
                <w:rFonts w:ascii="Calibri" w:hAnsi="Calibri"/>
                <w:sz w:val="26"/>
                <w:szCs w:val="26"/>
              </w:rPr>
            </w:pPr>
            <w:r>
              <w:rPr>
                <w:rFonts w:cs="Aptos"/>
                <w:color w:val="262626"/>
                <w:sz w:val="26"/>
                <w:szCs w:val="26"/>
              </w:rPr>
              <w:t xml:space="preserve">7. W odniesieniu do Pani/Pana danych osobowych decyzje nie będą podejmowane </w:t>
              <w:br/>
              <w:t>w sposób zautomatyzowany, stosowanie do art. 22 RODO.</w:t>
            </w:r>
          </w:p>
          <w:p>
            <w:pPr>
              <w:pStyle w:val="Normal"/>
              <w:spacing w:lineRule="auto" w:line="276"/>
              <w:rPr>
                <w:rFonts w:ascii="Calibri" w:hAnsi="Calibri"/>
                <w:sz w:val="26"/>
                <w:szCs w:val="26"/>
              </w:rPr>
            </w:pPr>
            <w:r>
              <w:rPr>
                <w:rFonts w:cs="Aptos"/>
                <w:color w:val="262626"/>
                <w:sz w:val="26"/>
                <w:szCs w:val="26"/>
              </w:rPr>
              <w:t>8. Posiada Pani/Pan:</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na podstawie art. 15 RODO prawo dostępu do danych osobowych Pani/Pana dotyczących;</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na podstawie art. 16 RODO prawo do sprostowania Pani/Pana danych osobowych *;</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na podstawie art. 18 RODO prawo żądania od administratora ograniczenia przetwarzania danych osobowych z zastrzeżeniem przypadków, o których mowa w art. 18 ust. 2 RODO **;</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prawo do wniesienia skargi do Prezesa Urzędu Ochrony Danych Osobowych, gdy uzna Pani/Pan, że przetwarzanie danych osobowych Pani/Pana dotyczących narusza przepisy RODO.</w:t>
            </w:r>
          </w:p>
          <w:p>
            <w:pPr>
              <w:pStyle w:val="Normal"/>
              <w:spacing w:lineRule="auto" w:line="276"/>
              <w:rPr>
                <w:rFonts w:ascii="Calibri" w:hAnsi="Calibri"/>
                <w:sz w:val="26"/>
                <w:szCs w:val="26"/>
              </w:rPr>
            </w:pPr>
            <w:r>
              <w:rPr>
                <w:rFonts w:cs="Aptos"/>
                <w:color w:val="262626"/>
                <w:sz w:val="26"/>
                <w:szCs w:val="26"/>
              </w:rPr>
              <w:t>Nie przysługuje Pani/Panu:</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w związku z art. 17 ust. 3 lit. b, d lub e RODO prawo do usunięcia danych osobowych;</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prawo do przenoszenia danych osobowych, o którym mowa w art. 20 RODO;</w:t>
            </w:r>
          </w:p>
          <w:p>
            <w:pPr>
              <w:pStyle w:val="Normal"/>
              <w:spacing w:lineRule="auto" w:line="276"/>
              <w:rPr>
                <w:rFonts w:ascii="Calibri" w:hAnsi="Calibri"/>
                <w:sz w:val="26"/>
                <w:szCs w:val="26"/>
              </w:rPr>
            </w:pPr>
            <w:r>
              <w:rPr>
                <w:rFonts w:cs="Aptos"/>
                <w:color w:val="262626"/>
                <w:sz w:val="26"/>
                <w:szCs w:val="26"/>
              </w:rPr>
              <w:t xml:space="preserve">• </w:t>
            </w:r>
            <w:r>
              <w:rPr>
                <w:rFonts w:cs="Aptos"/>
                <w:color w:val="262626"/>
                <w:sz w:val="26"/>
                <w:szCs w:val="26"/>
              </w:rPr>
              <w:t>na podstawie art. 21 RODO prawo sprzeciwu, wobec przetwarzania danych osobowych, gdyż podstawą prawną przetwarzania Pani/Pana danych osobowych jest art. 6 ust. 1 lit. c RODO.</w:t>
            </w:r>
          </w:p>
          <w:p>
            <w:pPr>
              <w:pStyle w:val="Normal"/>
              <w:spacing w:lineRule="auto" w:line="276"/>
              <w:rPr>
                <w:rFonts w:ascii="Calibri" w:hAnsi="Calibri"/>
                <w:sz w:val="26"/>
                <w:szCs w:val="26"/>
              </w:rPr>
            </w:pPr>
            <w:r>
              <w:rPr>
                <w:rFonts w:cs="Aptos"/>
                <w:color w:val="262626"/>
                <w:sz w:val="26"/>
                <w:szCs w:val="26"/>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pPr>
              <w:pStyle w:val="Normal"/>
              <w:spacing w:lineRule="auto" w:line="276"/>
              <w:rPr>
                <w:rFonts w:ascii="Calibri" w:hAnsi="Calibri"/>
                <w:sz w:val="26"/>
                <w:szCs w:val="26"/>
              </w:rPr>
            </w:pPr>
            <w:r>
              <w:rPr>
                <w:rFonts w:cs="Aptos"/>
                <w:color w:val="262626"/>
                <w:sz w:val="26"/>
                <w:szCs w:val="26"/>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pPr>
              <w:pStyle w:val="Normal"/>
              <w:spacing w:lineRule="auto" w:line="276"/>
              <w:rPr>
                <w:rFonts w:ascii="Calibri" w:hAnsi="Calibri"/>
                <w:sz w:val="26"/>
                <w:szCs w:val="26"/>
              </w:rPr>
            </w:pPr>
            <w:r>
              <w:rPr>
                <w:rFonts w:cs="Aptos"/>
                <w:color w:val="262626"/>
                <w:sz w:val="26"/>
                <w:szCs w:val="26"/>
              </w:rPr>
              <w:t>** Wyjaśnienie: prawo do ograniczenia przetwarzania nie ma zastosowania w odniesieniu do przechowywania, w celu korzystania ze środków ochrony prawnej lub w celu ochrony praw innej osoby fizycznej lub prawnej, lub z uwagi na ważne względy interesu publicznego Unii Europejskiej lub państwa członkowskiego.</w:t>
            </w:r>
          </w:p>
          <w:p>
            <w:pPr>
              <w:pStyle w:val="Normal"/>
              <w:spacing w:lineRule="auto" w:line="276"/>
              <w:rPr>
                <w:rFonts w:ascii="Calibri" w:hAnsi="Calibri"/>
                <w:sz w:val="26"/>
                <w:szCs w:val="26"/>
              </w:rPr>
            </w:pPr>
            <w:r>
              <w:rPr>
                <w:rFonts w:cs="Aptos"/>
                <w:color w:val="262626"/>
                <w:sz w:val="26"/>
                <w:szCs w:val="26"/>
              </w:rPr>
              <w:t>*** Wyjaśnienie: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tc>
      </w:tr>
    </w:tbl>
    <w:p>
      <w:pPr>
        <w:pStyle w:val="Normal"/>
        <w:spacing w:before="0" w:after="40"/>
        <w:rPr>
          <w:rFonts w:ascii="Calibri" w:hAnsi="Calibri" w:cs="Segoe UI"/>
          <w:sz w:val="26"/>
          <w:szCs w:val="26"/>
        </w:rPr>
      </w:pPr>
      <w:r>
        <w:rPr>
          <w:rFonts w:cs="Segoe UI"/>
          <w:sz w:val="26"/>
          <w:szCs w:val="26"/>
        </w:rPr>
      </w:r>
    </w:p>
    <w:tbl>
      <w:tblPr>
        <w:tblW w:w="92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214"/>
      </w:tblGrid>
      <w:tr>
        <w:trPr>
          <w:trHeight w:val="280" w:hRule="atLeast"/>
        </w:trPr>
        <w:tc>
          <w:tcPr>
            <w:tcW w:w="9214"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tabs>
                <w:tab w:val="clear" w:pos="708"/>
              </w:tabs>
              <w:spacing w:before="0" w:after="40"/>
              <w:contextualSpacing/>
              <w:rPr>
                <w:rFonts w:ascii="Calibri" w:hAnsi="Calibri"/>
                <w:sz w:val="26"/>
                <w:szCs w:val="26"/>
              </w:rPr>
            </w:pPr>
            <w:r>
              <w:rPr>
                <w:rFonts w:cs="Segoe UI"/>
                <w:b/>
                <w:sz w:val="26"/>
                <w:szCs w:val="26"/>
              </w:rPr>
              <w:t>SPIS TREŚCI:</w:t>
            </w:r>
          </w:p>
          <w:p>
            <w:pPr>
              <w:pStyle w:val="Normal"/>
              <w:spacing w:before="0" w:after="40"/>
              <w:rPr>
                <w:rFonts w:ascii="Calibri" w:hAnsi="Calibri"/>
                <w:sz w:val="26"/>
                <w:szCs w:val="26"/>
              </w:rPr>
            </w:pPr>
            <w:r>
              <w:rPr>
                <w:rFonts w:cs="Segoe UI"/>
                <w:sz w:val="26"/>
                <w:szCs w:val="26"/>
              </w:rPr>
              <w:t>Integralną część oferty stanowią następujące dokumenty:</w:t>
            </w:r>
          </w:p>
          <w:p>
            <w:pPr>
              <w:pStyle w:val="Normal"/>
              <w:spacing w:before="0" w:after="40"/>
              <w:rPr>
                <w:rFonts w:ascii="Calibri" w:hAnsi="Calibri"/>
                <w:sz w:val="26"/>
                <w:szCs w:val="26"/>
              </w:rPr>
            </w:pPr>
            <w:r>
              <w:rPr>
                <w:rFonts w:cs="Segoe UI"/>
                <w:sz w:val="26"/>
                <w:szCs w:val="26"/>
              </w:rPr>
              <w:t>1.</w:t>
            </w:r>
          </w:p>
          <w:p>
            <w:pPr>
              <w:pStyle w:val="Normal"/>
              <w:spacing w:before="0" w:after="40"/>
              <w:rPr>
                <w:rFonts w:ascii="Calibri" w:hAnsi="Calibri"/>
                <w:sz w:val="26"/>
                <w:szCs w:val="26"/>
              </w:rPr>
            </w:pPr>
            <w:r>
              <w:rPr>
                <w:rFonts w:cs="Segoe UI"/>
                <w:sz w:val="26"/>
                <w:szCs w:val="26"/>
              </w:rPr>
              <w:t>2.</w:t>
            </w:r>
          </w:p>
          <w:p>
            <w:pPr>
              <w:pStyle w:val="Normal"/>
              <w:spacing w:before="0" w:after="40"/>
              <w:rPr>
                <w:rFonts w:ascii="Calibri" w:hAnsi="Calibri"/>
                <w:sz w:val="26"/>
                <w:szCs w:val="26"/>
              </w:rPr>
            </w:pPr>
            <w:r>
              <w:rPr>
                <w:rFonts w:cs="Segoe UI"/>
                <w:sz w:val="26"/>
                <w:szCs w:val="26"/>
              </w:rPr>
              <w:t>3.</w:t>
            </w:r>
          </w:p>
          <w:p>
            <w:pPr>
              <w:pStyle w:val="Normal"/>
              <w:spacing w:before="0" w:after="40"/>
              <w:rPr>
                <w:rFonts w:ascii="Calibri" w:hAnsi="Calibri"/>
                <w:sz w:val="26"/>
                <w:szCs w:val="26"/>
              </w:rPr>
            </w:pPr>
            <w:r>
              <w:rPr>
                <w:rFonts w:cs="Segoe UI"/>
                <w:sz w:val="26"/>
                <w:szCs w:val="26"/>
              </w:rPr>
              <w:t>4.</w:t>
            </w:r>
          </w:p>
        </w:tc>
      </w:tr>
    </w:tbl>
    <w:p>
      <w:pPr>
        <w:pStyle w:val="Normal"/>
        <w:spacing w:before="0" w:after="40"/>
        <w:rPr>
          <w:rFonts w:ascii="Calibri" w:hAnsi="Calibri"/>
          <w:sz w:val="26"/>
          <w:szCs w:val="26"/>
        </w:rPr>
      </w:pPr>
      <w:r>
        <w:rPr>
          <w:rFonts w:cs="Segoe UI"/>
          <w:sz w:val="26"/>
          <w:szCs w:val="26"/>
        </w:rPr>
        <w:t xml:space="preserve">Formularz oferty musi być opatrzony przez osobę lub osoby uprawnione do reprezentowania firmy kwalifikowanym podpisem elektronicznym, podpisem zaufanym lub podpisem  osobistym i przekazany Zamawiającemu wraz  </w:t>
        <w:br/>
        <w:t>z dokumentem (-ami) potwierdzającymi prawo do reprezentacji Wykonawcy przez osobę pod pisującą ofertę.</w:t>
      </w:r>
    </w:p>
    <w:p>
      <w:pPr>
        <w:pStyle w:val="ListParagraph"/>
        <w:spacing w:before="0" w:after="40"/>
        <w:ind w:left="0"/>
        <w:contextualSpacing w:val="false"/>
        <w:rPr>
          <w:rFonts w:ascii="Calibri" w:hAnsi="Calibri" w:cs="Segoe UI"/>
          <w:b/>
          <w:sz w:val="26"/>
          <w:szCs w:val="26"/>
        </w:rPr>
      </w:pPr>
      <w:r>
        <w:rPr>
          <w:rFonts w:cs="Segoe UI"/>
          <w:b/>
          <w:sz w:val="26"/>
          <w:szCs w:val="26"/>
        </w:rPr>
      </w:r>
    </w:p>
    <w:p>
      <w:pPr>
        <w:pStyle w:val="ListParagraph"/>
        <w:spacing w:before="0" w:after="40"/>
        <w:ind w:left="0"/>
        <w:contextualSpacing w:val="false"/>
        <w:rPr>
          <w:rFonts w:ascii="Calibri" w:hAnsi="Calibri"/>
          <w:sz w:val="26"/>
          <w:szCs w:val="26"/>
        </w:rPr>
      </w:pPr>
      <w:r>
        <w:rPr>
          <w:rFonts w:cs="Segoe UI"/>
          <w:b/>
          <w:sz w:val="26"/>
          <w:szCs w:val="26"/>
        </w:rPr>
        <w:t xml:space="preserve">* </w:t>
      </w:r>
      <w:r>
        <w:rPr>
          <w:rFonts w:cs="Segoe UI"/>
          <w:sz w:val="26"/>
          <w:szCs w:val="26"/>
        </w:rPr>
        <w:t>niepotrzebne skreślić</w:t>
      </w:r>
    </w:p>
    <w:p>
      <w:pPr>
        <w:pStyle w:val="Normal"/>
        <w:spacing w:before="0" w:after="40"/>
        <w:rPr>
          <w:rFonts w:ascii="Calibri" w:hAnsi="Calibri"/>
          <w:sz w:val="26"/>
          <w:szCs w:val="26"/>
        </w:rPr>
      </w:pPr>
      <w:r>
        <w:rPr>
          <w:rFonts w:cs="Segoe UI"/>
          <w:b/>
          <w:sz w:val="26"/>
          <w:szCs w:val="26"/>
        </w:rPr>
        <w:t>**</w:t>
      </w:r>
      <w:r>
        <w:rPr>
          <w:rFonts w:cs="Segoe UI"/>
          <w:sz w:val="26"/>
          <w:szCs w:val="26"/>
        </w:rPr>
        <w:t xml:space="preserve"> w przypadku, gdy Wykonawca nie przekazuje danych osobowych innych niż bezpośrednio jego dotyczących lub zachodzi wyłączenie stosowania obowiązku informacyjnego, stosownie do art. 13 ust. lub art.14 ust. 55 RODO Wykonawca nie składa oświadczenia (usunięcie treści oświadczenia  następuje np. przez jego wykreślenie).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oraz uchylenia dyrektywy 95/46/WE (ogólne rozporządzenie o ochronie danych) (Dz. Urz. UE L 119 z 04.05.2016, str. 1).</w:t>
      </w:r>
    </w:p>
    <w:p>
      <w:pPr>
        <w:pStyle w:val="Normal"/>
        <w:spacing w:lineRule="auto" w:line="300"/>
        <w:jc w:val="right"/>
        <w:rPr>
          <w:rFonts w:ascii="Calibri" w:hAnsi="Calibri" w:cs="Arial"/>
          <w:iCs/>
          <w:spacing w:val="-6"/>
          <w:sz w:val="26"/>
          <w:szCs w:val="26"/>
        </w:rPr>
      </w:pPr>
      <w:r>
        <w:rPr>
          <w:rFonts w:cs="Arial"/>
          <w:iCs/>
          <w:spacing w:val="-6"/>
          <w:sz w:val="26"/>
          <w:szCs w:val="26"/>
        </w:rPr>
      </w:r>
    </w:p>
    <w:sectPr>
      <w:headerReference w:type="even" r:id="rId3"/>
      <w:headerReference w:type="default" r:id="rId4"/>
      <w:headerReference w:type="first" r:id="rId5"/>
      <w:type w:val="nextPage"/>
      <w:pgSz w:w="11906" w:h="16838"/>
      <w:pgMar w:left="1417" w:right="1417" w:gutter="0" w:header="708"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 w:name="Arial">
    <w:charset w:val="ee"/>
    <w:family w:val="swiss"/>
    <w:pitch w:val="variable"/>
  </w:font>
  <w:font w:name="Tahoma">
    <w:charset w:val="ee"/>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60085" cy="494030"/>
          <wp:effectExtent l="0" t="0" r="0" b="0"/>
          <wp:docPr id="1" name="Picture 8" descr="Na białym tle logo funduszy europejskich, flaga Polski, flaga Unii Europejskiej, 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Na białym tle logo funduszy europejskich, flaga Polski, flaga Unii Europejskiej, logo województwa małopolskiego"/>
                  <pic:cNvPicPr>
                    <a:picLocks noChangeAspect="1" noChangeArrowheads="1"/>
                  </pic:cNvPicPr>
                </pic:nvPicPr>
                <pic:blipFill>
                  <a:blip r:embed="rId1"/>
                  <a:stretch>
                    <a:fillRect/>
                  </a:stretch>
                </pic:blipFill>
                <pic:spPr bwMode="auto">
                  <a:xfrm>
                    <a:off x="0" y="0"/>
                    <a:ext cx="5760085" cy="494030"/>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60085" cy="494030"/>
          <wp:effectExtent l="0" t="0" r="0" b="0"/>
          <wp:docPr id="2" name="Picture 8" descr="Na białym tle logo funduszy europejskich, flaga Polski, flaga Unii Europejskiej, 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Na białym tle logo funduszy europejskich, flaga Polski, flaga Unii Europejskiej, logo województwa małopolskiego"/>
                  <pic:cNvPicPr>
                    <a:picLocks noChangeAspect="1" noChangeArrowheads="1"/>
                  </pic:cNvPicPr>
                </pic:nvPicPr>
                <pic:blipFill>
                  <a:blip r:embed="rId1"/>
                  <a:stretch>
                    <a:fillRect/>
                  </a:stretch>
                </pic:blipFill>
                <pic:spPr bwMode="auto">
                  <a:xfrm>
                    <a:off x="0" y="0"/>
                    <a:ext cx="5760085" cy="49403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5"/>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b33a0"/>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4"/>
      <w:szCs w:val="24"/>
      <w:lang w:val="pl-PL"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4e1bba"/>
    <w:rPr>
      <w:b/>
      <w:bCs/>
    </w:rPr>
  </w:style>
  <w:style w:type="character" w:styleId="apple-converted-space" w:customStyle="1">
    <w:name w:val="apple-converted-space"/>
    <w:basedOn w:val="DefaultParagraphFont"/>
    <w:qFormat/>
    <w:rsid w:val="004e1bba"/>
    <w:rPr/>
  </w:style>
  <w:style w:type="character" w:styleId="NagwekZnak" w:customStyle="1">
    <w:name w:val="Nagłówek Znak"/>
    <w:basedOn w:val="DefaultParagraphFont"/>
    <w:uiPriority w:val="99"/>
    <w:qFormat/>
    <w:rsid w:val="004e1bba"/>
    <w:rPr/>
  </w:style>
  <w:style w:type="character" w:styleId="StopkaZnak" w:customStyle="1">
    <w:name w:val="Stopka Znak"/>
    <w:basedOn w:val="DefaultParagraphFont"/>
    <w:uiPriority w:val="99"/>
    <w:qFormat/>
    <w:rsid w:val="004e1bba"/>
    <w:rPr/>
  </w:style>
  <w:style w:type="character" w:styleId="InternetLink" w:customStyle="1">
    <w:name w:val="Internet Link"/>
    <w:basedOn w:val="DefaultParagraphFont"/>
    <w:uiPriority w:val="99"/>
    <w:semiHidden/>
    <w:unhideWhenUsed/>
    <w:qFormat/>
    <w:rsid w:val="00592e9f"/>
    <w:rPr>
      <w:color w:val="0000FF"/>
      <w:u w:val="single"/>
    </w:rPr>
  </w:style>
  <w:style w:type="character" w:styleId="Emphasis">
    <w:name w:val="Emphasis"/>
    <w:basedOn w:val="DefaultParagraphFont"/>
    <w:uiPriority w:val="20"/>
    <w:qFormat/>
    <w:rsid w:val="00592e9f"/>
    <w:rPr>
      <w:i/>
      <w:iCs/>
    </w:rPr>
  </w:style>
  <w:style w:type="character" w:styleId="TekstprzypisukocowegoZnak" w:customStyle="1">
    <w:name w:val="Tekst przypisu końcowego Znak"/>
    <w:basedOn w:val="DefaultParagraphFont"/>
    <w:uiPriority w:val="99"/>
    <w:semiHidden/>
    <w:qFormat/>
    <w:rsid w:val="00f73d54"/>
    <w:rPr>
      <w:sz w:val="20"/>
      <w:szCs w:val="20"/>
    </w:rPr>
  </w:style>
  <w:style w:type="character" w:styleId="Znakiprzypiswkocowychuser" w:customStyle="1">
    <w:name w:val="Znaki przypisów końcowych (user)"/>
    <w:qFormat/>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Normal"/>
    <w:qFormat/>
    <w:pPr>
      <w:suppressLineNumbers/>
    </w:pPr>
    <w:rPr>
      <w:rFonts w:cs="Arial"/>
    </w:rPr>
  </w:style>
  <w:style w:type="paragraph" w:styleId="Gwkaistopka">
    <w:name w:val="Główka i stopka"/>
    <w:basedOn w:val="Normal"/>
    <w:qFormat/>
    <w:pPr/>
    <w:rPr/>
  </w:style>
  <w:style w:type="paragraph" w:styleId="Gwkaistopkauser" w:customStyle="1">
    <w:name w:val="Główka i stopka (user)"/>
    <w:basedOn w:val="Normal"/>
    <w:qFormat/>
    <w:pPr/>
    <w:rPr/>
  </w:style>
  <w:style w:type="paragraph" w:styleId="Header">
    <w:name w:val="header"/>
    <w:basedOn w:val="Normal"/>
    <w:next w:val="BodyText"/>
    <w:link w:val="NagwekZnak"/>
    <w:uiPriority w:val="99"/>
    <w:unhideWhenUsed/>
    <w:rsid w:val="004e1bba"/>
    <w:pPr>
      <w:tabs>
        <w:tab w:val="clear" w:pos="708"/>
        <w:tab w:val="center" w:pos="4536" w:leader="none"/>
        <w:tab w:val="right" w:pos="9072" w:leader="none"/>
      </w:tabs>
    </w:pPr>
    <w:rPr/>
  </w:style>
  <w:style w:type="paragraph" w:styleId="NormalWeb">
    <w:name w:val="Normal (Web)"/>
    <w:basedOn w:val="Normal"/>
    <w:uiPriority w:val="99"/>
    <w:unhideWhenUsed/>
    <w:qFormat/>
    <w:rsid w:val="004e1bba"/>
    <w:pPr>
      <w:spacing w:beforeAutospacing="1" w:afterAutospacing="1"/>
    </w:pPr>
    <w:rPr>
      <w:rFonts w:ascii="Times New Roman" w:hAnsi="Times New Roman" w:eastAsia="Times New Roman" w:cs="Times New Roman"/>
      <w:lang w:eastAsia="pl-PL"/>
    </w:rPr>
  </w:style>
  <w:style w:type="paragraph" w:styleId="Footer">
    <w:name w:val="footer"/>
    <w:basedOn w:val="Normal"/>
    <w:link w:val="StopkaZnak"/>
    <w:unhideWhenUsed/>
    <w:rsid w:val="004e1bba"/>
    <w:pPr>
      <w:tabs>
        <w:tab w:val="clear" w:pos="708"/>
        <w:tab w:val="center" w:pos="4536" w:leader="none"/>
        <w:tab w:val="right" w:pos="9072" w:leader="none"/>
      </w:tabs>
    </w:pPr>
    <w:rPr/>
  </w:style>
  <w:style w:type="paragraph" w:styleId="ListParagraph">
    <w:name w:val="List Paragraph"/>
    <w:basedOn w:val="Normal"/>
    <w:uiPriority w:val="34"/>
    <w:qFormat/>
    <w:rsid w:val="00811f17"/>
    <w:pPr>
      <w:spacing w:before="0" w:after="0"/>
      <w:ind w:left="720"/>
      <w:contextualSpacing/>
    </w:pPr>
    <w:rPr/>
  </w:style>
  <w:style w:type="paragraph" w:styleId="EndnoteText">
    <w:name w:val="endnote text"/>
    <w:basedOn w:val="Normal"/>
    <w:link w:val="TekstprzypisukocowegoZnak"/>
    <w:uiPriority w:val="99"/>
    <w:semiHidden/>
    <w:unhideWhenUsed/>
    <w:rsid w:val="00f73d54"/>
    <w:pPr/>
    <w:rPr>
      <w:sz w:val="20"/>
      <w:szCs w:val="20"/>
    </w:rPr>
  </w:style>
  <w:style w:type="paragraph" w:styleId="NoSpacing">
    <w:name w:val="No Spacing"/>
    <w:uiPriority w:val="1"/>
    <w:qFormat/>
    <w:rsid w:val="00bb5437"/>
    <w:pPr>
      <w:widowControl/>
      <w:suppressAutoHyphens w:val="true"/>
      <w:bidi w:val="0"/>
      <w:spacing w:before="0" w:after="0"/>
      <w:jc w:val="left"/>
    </w:pPr>
    <w:rPr>
      <w:rFonts w:ascii="Calibri" w:hAnsi="Calibri" w:eastAsia="Calibri" w:cs="Times New Roman" w:asciiTheme="minorHAnsi" w:eastAsiaTheme="minorHAnsi" w:hAnsiTheme="minorHAnsi"/>
      <w:color w:val="auto"/>
      <w:kern w:val="0"/>
      <w:sz w:val="22"/>
      <w:szCs w:val="22"/>
      <w:lang w:val="pl-PL" w:eastAsia="en-US" w:bidi="ar-SA"/>
    </w:rPr>
  </w:style>
  <w:style w:type="paragraph" w:styleId="Default" w:customStyle="1">
    <w:name w:val="Default"/>
    <w:qFormat/>
    <w:rsid w:val="0077568b"/>
    <w:pPr>
      <w:widowControl/>
      <w:suppressAutoHyphens w:val="true"/>
      <w:bidi w:val="0"/>
      <w:spacing w:before="0" w:after="0"/>
      <w:jc w:val="left"/>
    </w:pPr>
    <w:rPr>
      <w:rFonts w:ascii="Arial" w:hAnsi="Arial" w:eastAsia="Times New Roman" w:cs="Arial"/>
      <w:color w:val="000000"/>
      <w:kern w:val="0"/>
      <w:sz w:val="24"/>
      <w:szCs w:val="24"/>
      <w:lang w:val="pl-PL" w:eastAsia="pl-PL" w:bidi="ar-SA"/>
    </w:rPr>
  </w:style>
  <w:style w:type="paragraph" w:styleId="FootnoteText">
    <w:name w:val="footnote text"/>
    <w:basedOn w:val="Normal"/>
    <w:pPr/>
    <w:rPr>
      <w:rFonts w:ascii="Tahoma" w:hAnsi="Tahoma" w:cs="Times New Roman"/>
      <w:sz w:val="20"/>
      <w:szCs w:val="20"/>
      <w:lang w:eastAsia="pl-PL"/>
    </w:rPr>
  </w:style>
  <w:style w:type="paragraph" w:styleId="BodyTextIndent2">
    <w:name w:val="Body Text Indent 2"/>
    <w:basedOn w:val="Normal"/>
    <w:qFormat/>
    <w:pPr>
      <w:spacing w:lineRule="auto" w:line="480" w:before="0" w:after="120"/>
      <w:ind w:left="283"/>
    </w:pPr>
    <w:rPr>
      <w:rFonts w:cs="Times New Roman"/>
      <w:lang w:eastAsia="pl-PL"/>
    </w:rPr>
  </w:style>
  <w:style w:type="paragraph" w:styleId="Zawartotabeliuser" w:customStyle="1">
    <w:name w:val="Zawartość tabeli (user)"/>
    <w:basedOn w:val="Normal"/>
    <w:qFormat/>
    <w:pPr>
      <w:widowControl w:val="false"/>
      <w:suppressLineNumbers/>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wodnicka@gmail.co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718FB-648B-42B3-9B4D-F78D4724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LibreOffice/26.2.0.3$Windows_X86_64 LibreOffice_project/620$Build-3</Application>
  <AppVersion>15.0000</AppVersion>
  <Pages>6</Pages>
  <Words>1253</Words>
  <Characters>7813</Characters>
  <CharactersWithSpaces>8981</CharactersWithSpaces>
  <Paragraphs>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2025-10-20T10:12:00Z</dcterms:created>
  <dc:creator>Arkadiusz Dudek</dc:creator>
  <dc:description/>
  <dc:language>pl-PL</dc:language>
  <cp:lastModifiedBy/>
  <dcterms:modified xsi:type="dcterms:W3CDTF">2026-02-12T14:09:10Z</dcterms:modified>
  <cp:revision>5</cp:revision>
  <dc:subject/>
  <dc:title>Formularz ofertowy</dc:title>
</cp:coreProperties>
</file>

<file path=docProps/custom.xml><?xml version="1.0" encoding="utf-8"?>
<Properties xmlns="http://schemas.openxmlformats.org/officeDocument/2006/custom-properties" xmlns:vt="http://schemas.openxmlformats.org/officeDocument/2006/docPropsVTypes"/>
</file>